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A6" w:rsidRDefault="00D108A4" w:rsidP="005167A6">
      <w:pPr>
        <w:rPr>
          <w:rFonts w:ascii="Times" w:eastAsia="Times" w:hAnsi="Times" w:cs="Times"/>
          <w:b/>
          <w:sz w:val="72"/>
          <w:szCs w:val="72"/>
        </w:rPr>
      </w:pPr>
      <w:r w:rsidRPr="00D108A4">
        <w:rPr>
          <w:noProof/>
          <w:lang w:val="en-IN" w:eastAsia="en-IN" w:bidi="ar-SA"/>
        </w:rPr>
        <w:pict>
          <v:rect id="Rectangle 4" o:spid="_x0000_s1026" style="position:absolute;margin-left:12.75pt;margin-top:-17.25pt;width:468pt;height:201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" fillcolor="black">
            <v:stroke startarrowwidth="narrow" startarrowlength="short" endarrowwidth="narrow" endarrowlength="short" miterlimit="5243f"/>
            <v:path arrowok="t"/>
            <v:textbox style="mso-next-textbox:#Rectangle 4" inset="2.53958mm,1.2694mm,2.53958mm,1.2694mm">
              <w:txbxContent>
                <w:p w:rsidR="002A616A" w:rsidRDefault="002A616A" w:rsidP="005167A6">
                  <w:pPr>
                    <w:textDirection w:val="btLr"/>
                    <w:rPr>
                      <w:rFonts w:hint="eastAsia"/>
                    </w:rPr>
                  </w:pPr>
                  <w:bookmarkStart w:id="0" w:name="_GoBack"/>
                </w:p>
                <w:p w:rsidR="002A616A" w:rsidRDefault="002A616A" w:rsidP="005167A6">
                  <w:pPr>
                    <w:jc w:val="center"/>
                    <w:textDirection w:val="btLr"/>
                    <w:rPr>
                      <w:rFonts w:ascii="Helvetica Neue" w:eastAsia="Helvetica Neue" w:hAnsi="Helvetica Neue" w:cs="Helvetica Neue"/>
                      <w:color w:val="FFFFFF"/>
                      <w:sz w:val="72"/>
                    </w:rPr>
                  </w:pPr>
                  <w:r w:rsidRPr="00165110">
                    <w:rPr>
                      <w:rFonts w:ascii="Helvetica Neue" w:eastAsia="Helvetica Neue" w:hAnsi="Helvetica Neue" w:cs="Helvetica Neue"/>
                      <w:color w:val="FFFFFF"/>
                      <w:sz w:val="72"/>
                    </w:rPr>
                    <w:t>Test Bank</w:t>
                  </w:r>
                </w:p>
                <w:p w:rsidR="002A616A" w:rsidRPr="00C7653E" w:rsidRDefault="002A616A" w:rsidP="005167A6">
                  <w:pPr>
                    <w:jc w:val="center"/>
                    <w:textDirection w:val="btLr"/>
                    <w:rPr>
                      <w:rFonts w:ascii="Helvetica Neue" w:eastAsia="Helvetica Neue" w:hAnsi="Helvetica Neue" w:cs="Helvetica Neue"/>
                      <w:color w:val="FFFFFF"/>
                      <w:sz w:val="40"/>
                      <w:szCs w:val="40"/>
                    </w:rPr>
                  </w:pPr>
                </w:p>
                <w:p w:rsidR="002A616A" w:rsidRPr="00C040DB" w:rsidRDefault="002A616A" w:rsidP="005167A6">
                  <w:pPr>
                    <w:spacing w:before="240"/>
                    <w:jc w:val="center"/>
                    <w:textDirection w:val="btLr"/>
                    <w:rPr>
                      <w:rFonts w:ascii="Helvetica Neue" w:eastAsia="Helvetica Neue" w:hAnsi="Helvetica Neue" w:cs="Helvetica Neue"/>
                      <w:color w:val="FFFFFF"/>
                      <w:sz w:val="50"/>
                      <w:szCs w:val="50"/>
                    </w:rPr>
                  </w:pPr>
                  <w:r w:rsidRPr="00C040DB">
                    <w:rPr>
                      <w:rFonts w:ascii="Helvetica Neue" w:eastAsia="Helvetica Neue" w:hAnsi="Helvetica Neue" w:cs="Helvetica Neue"/>
                      <w:color w:val="FFFFFF"/>
                      <w:sz w:val="50"/>
                      <w:szCs w:val="50"/>
                    </w:rPr>
                    <w:t>Michael P. Nichols and Sean D. Davis</w:t>
                  </w:r>
                  <w:bookmarkEnd w:id="0"/>
                </w:p>
              </w:txbxContent>
            </v:textbox>
          </v:rect>
        </w:pict>
      </w:r>
    </w:p>
    <w:p w:rsidR="005167A6" w:rsidRDefault="005167A6" w:rsidP="005167A6">
      <w:pPr>
        <w:rPr>
          <w:rFonts w:ascii="Times" w:eastAsia="Times" w:hAnsi="Times" w:cs="Times"/>
          <w:b/>
          <w:sz w:val="72"/>
          <w:szCs w:val="72"/>
        </w:rPr>
      </w:pPr>
    </w:p>
    <w:p w:rsidR="005167A6" w:rsidRDefault="005167A6" w:rsidP="005167A6">
      <w:pPr>
        <w:rPr>
          <w:rFonts w:ascii="Times" w:eastAsia="Times" w:hAnsi="Times" w:cs="Times"/>
          <w:b/>
          <w:sz w:val="72"/>
          <w:szCs w:val="72"/>
        </w:rPr>
      </w:pPr>
    </w:p>
    <w:p w:rsidR="005167A6" w:rsidRDefault="005167A6" w:rsidP="005167A6">
      <w:pPr>
        <w:rPr>
          <w:rFonts w:hint="eastAsia"/>
        </w:rPr>
      </w:pPr>
    </w:p>
    <w:p w:rsidR="005167A6" w:rsidRDefault="005167A6" w:rsidP="005167A6">
      <w:pPr>
        <w:rPr>
          <w:rFonts w:ascii="Times" w:eastAsia="Times" w:hAnsi="Times" w:cs="Times"/>
          <w:b/>
          <w:sz w:val="76"/>
          <w:szCs w:val="76"/>
        </w:rPr>
      </w:pPr>
    </w:p>
    <w:p w:rsidR="005167A6" w:rsidRPr="009A726C" w:rsidRDefault="005167A6" w:rsidP="005167A6">
      <w:pPr>
        <w:jc w:val="right"/>
        <w:rPr>
          <w:rFonts w:ascii="Times" w:eastAsia="Times" w:hAnsi="Times" w:cs="Times"/>
          <w:b/>
          <w:sz w:val="40"/>
          <w:szCs w:val="40"/>
        </w:rPr>
      </w:pPr>
    </w:p>
    <w:p w:rsidR="00A67120" w:rsidRDefault="002736EF" w:rsidP="00A032BA">
      <w:pPr>
        <w:jc w:val="center"/>
        <w:rPr>
          <w:rFonts w:ascii="Times New Roman" w:hAnsi="Times New Roman" w:cs="Times New Roman"/>
          <w:b/>
          <w:sz w:val="76"/>
          <w:szCs w:val="76"/>
        </w:rPr>
      </w:pPr>
      <w:r w:rsidRPr="002736EF">
        <w:rPr>
          <w:rFonts w:ascii="Times New Roman" w:hAnsi="Times New Roman" w:cs="Times New Roman"/>
          <w:b/>
          <w:sz w:val="76"/>
          <w:szCs w:val="76"/>
        </w:rPr>
        <w:t>Family Therapy:</w:t>
      </w:r>
    </w:p>
    <w:p w:rsidR="005167A6" w:rsidRPr="002736EF" w:rsidRDefault="002736EF" w:rsidP="00A032BA">
      <w:pPr>
        <w:jc w:val="center"/>
        <w:rPr>
          <w:rFonts w:ascii="Times New Roman" w:eastAsia="Times" w:hAnsi="Times New Roman" w:cs="Times New Roman"/>
          <w:b/>
          <w:sz w:val="76"/>
          <w:szCs w:val="76"/>
        </w:rPr>
      </w:pPr>
      <w:r w:rsidRPr="002736EF">
        <w:rPr>
          <w:rFonts w:ascii="Times New Roman" w:hAnsi="Times New Roman" w:cs="Times New Roman"/>
          <w:b/>
          <w:sz w:val="76"/>
          <w:szCs w:val="76"/>
        </w:rPr>
        <w:t>Concepts</w:t>
      </w:r>
      <w:r w:rsidR="00EF77DD">
        <w:rPr>
          <w:rFonts w:ascii="Times New Roman" w:hAnsi="Times New Roman" w:cs="Times New Roman"/>
          <w:b/>
          <w:sz w:val="76"/>
          <w:szCs w:val="76"/>
        </w:rPr>
        <w:t xml:space="preserve"> </w:t>
      </w:r>
      <w:r w:rsidRPr="002736EF">
        <w:rPr>
          <w:rFonts w:ascii="Times New Roman" w:hAnsi="Times New Roman" w:cs="Times New Roman"/>
          <w:b/>
          <w:sz w:val="76"/>
          <w:szCs w:val="76"/>
        </w:rPr>
        <w:t>and Methods</w:t>
      </w:r>
    </w:p>
    <w:p w:rsidR="005167A6" w:rsidRPr="00A67120" w:rsidRDefault="005167A6" w:rsidP="00A032BA">
      <w:pPr>
        <w:jc w:val="center"/>
        <w:rPr>
          <w:rFonts w:ascii="Times" w:eastAsia="Times" w:hAnsi="Times" w:cs="Times"/>
          <w:i/>
          <w:sz w:val="50"/>
          <w:szCs w:val="50"/>
        </w:rPr>
      </w:pPr>
      <w:r w:rsidRPr="00A67120">
        <w:rPr>
          <w:rFonts w:ascii="Times" w:eastAsia="Times" w:hAnsi="Times" w:cs="Times"/>
          <w:sz w:val="50"/>
          <w:szCs w:val="50"/>
        </w:rPr>
        <w:t>Twelfth Edition</w:t>
      </w:r>
    </w:p>
    <w:p w:rsidR="005167A6" w:rsidRDefault="005167A6" w:rsidP="005167A6">
      <w:pPr>
        <w:ind w:left="2880"/>
        <w:jc w:val="right"/>
        <w:rPr>
          <w:rFonts w:ascii="Times" w:eastAsia="Times" w:hAnsi="Times" w:cs="Times"/>
          <w:sz w:val="58"/>
          <w:szCs w:val="58"/>
        </w:rPr>
      </w:pPr>
    </w:p>
    <w:p w:rsidR="009F0113" w:rsidRDefault="009F0113" w:rsidP="005167A6">
      <w:pPr>
        <w:ind w:left="2880"/>
        <w:jc w:val="right"/>
        <w:rPr>
          <w:rFonts w:ascii="Times" w:eastAsia="Times" w:hAnsi="Times" w:cs="Times"/>
          <w:sz w:val="58"/>
          <w:szCs w:val="58"/>
        </w:rPr>
      </w:pPr>
    </w:p>
    <w:p w:rsidR="005857A1" w:rsidRDefault="005857A1" w:rsidP="005167A6">
      <w:pPr>
        <w:ind w:left="2880"/>
        <w:jc w:val="right"/>
        <w:rPr>
          <w:rFonts w:ascii="Times" w:eastAsia="Times" w:hAnsi="Times" w:cs="Times"/>
          <w:sz w:val="58"/>
          <w:szCs w:val="58"/>
        </w:rPr>
      </w:pPr>
    </w:p>
    <w:p w:rsidR="005167A6" w:rsidRDefault="00F96D16" w:rsidP="005167A6">
      <w:pPr>
        <w:ind w:left="1701"/>
        <w:jc w:val="right"/>
        <w:rPr>
          <w:rFonts w:ascii="Times" w:eastAsia="Times" w:hAnsi="Times" w:cs="Times"/>
          <w:sz w:val="58"/>
          <w:szCs w:val="58"/>
        </w:rPr>
      </w:pPr>
      <w:r>
        <w:rPr>
          <w:rFonts w:ascii="Times" w:eastAsia="Times" w:hAnsi="Times" w:cs="Times"/>
          <w:sz w:val="58"/>
          <w:szCs w:val="58"/>
        </w:rPr>
        <w:t>Prepared by Michael P. Nichols</w:t>
      </w:r>
    </w:p>
    <w:p w:rsidR="005167A6" w:rsidRDefault="00F96D16" w:rsidP="005167A6">
      <w:pPr>
        <w:ind w:left="1179"/>
        <w:jc w:val="right"/>
        <w:rPr>
          <w:rFonts w:ascii="Times" w:eastAsia="Times" w:hAnsi="Times" w:cs="Times"/>
          <w:i/>
          <w:sz w:val="56"/>
          <w:szCs w:val="56"/>
        </w:rPr>
      </w:pPr>
      <w:r w:rsidRPr="00F96D16">
        <w:rPr>
          <w:rFonts w:ascii="Times" w:eastAsia="Times" w:hAnsi="Times" w:cs="Times"/>
          <w:i/>
          <w:sz w:val="56"/>
          <w:szCs w:val="56"/>
        </w:rPr>
        <w:t>College of William and Mary</w:t>
      </w:r>
    </w:p>
    <w:p w:rsidR="005167A6" w:rsidRPr="009B190B" w:rsidRDefault="005167A6" w:rsidP="000F34FF">
      <w:pPr>
        <w:spacing w:before="600"/>
        <w:ind w:left="1179"/>
        <w:rPr>
          <w:rFonts w:ascii="Times" w:eastAsia="Times" w:hAnsi="Times" w:cs="Times"/>
          <w:i/>
          <w:sz w:val="56"/>
          <w:szCs w:val="56"/>
        </w:rPr>
      </w:pPr>
      <w:r>
        <w:rPr>
          <w:noProof/>
          <w:lang w:eastAsia="en-US" w:bidi="ar-SA"/>
        </w:rPr>
        <w:drawing>
          <wp:anchor distT="0" distB="0" distL="114300" distR="114300" simplePos="0" relativeHeight="251660288" behindDoc="0" locked="0" layoutInCell="1" allowOverlap="1">
            <wp:simplePos x="0" y="0"/>
            <wp:positionH relativeFrom="column">
              <wp:posOffset>53340</wp:posOffset>
            </wp:positionH>
            <wp:positionV relativeFrom="paragraph">
              <wp:posOffset>1224280</wp:posOffset>
            </wp:positionV>
            <wp:extent cx="1543050" cy="695325"/>
            <wp:effectExtent l="0" t="0" r="0" b="9525"/>
            <wp:wrapNone/>
            <wp:docPr id="5" name="Picture 5" descr="C:\Users\uferncl\Desktop\PearsonLogo_Horizontal_Mono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uferncl\Desktop\PearsonLogo_Horizontal_Mono_Blk.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43050" cy="695325"/>
                    </a:xfrm>
                    <a:prstGeom prst="rect">
                      <a:avLst/>
                    </a:prstGeom>
                    <a:noFill/>
                    <a:ln>
                      <a:noFill/>
                    </a:ln>
                  </pic:spPr>
                </pic:pic>
              </a:graphicData>
            </a:graphic>
          </wp:anchor>
        </w:drawing>
      </w:r>
    </w:p>
    <w:p w:rsidR="005167A6" w:rsidRDefault="005167A6" w:rsidP="005167A6">
      <w:pPr>
        <w:spacing w:before="1560"/>
        <w:ind w:left="3600"/>
        <w:rPr>
          <w:rFonts w:hint="eastAsia"/>
        </w:rPr>
        <w:sectPr w:rsidR="005167A6" w:rsidSect="006F1424">
          <w:headerReference w:type="first" r:id="rId9"/>
          <w:footerReference w:type="first" r:id="rId10"/>
          <w:pgSz w:w="12240" w:h="15840"/>
          <w:pgMar w:top="1440" w:right="1440" w:bottom="1440" w:left="1440" w:header="720" w:footer="720" w:gutter="0"/>
          <w:cols w:space="720"/>
        </w:sectPr>
      </w:pPr>
    </w:p>
    <w:p w:rsidR="005167A6" w:rsidRDefault="005167A6" w:rsidP="005167A6">
      <w:pPr>
        <w:rPr>
          <w:rFonts w:ascii="Arial" w:eastAsia="Arial" w:hAnsi="Arial"/>
          <w:b/>
        </w:rPr>
      </w:pPr>
      <w:bookmarkStart w:id="1" w:name="_gjdgxs" w:colFirst="0" w:colLast="0"/>
      <w:bookmarkEnd w:id="1"/>
      <w:r>
        <w:rPr>
          <w:rFonts w:ascii="Arial" w:eastAsia="Arial" w:hAnsi="Arial"/>
          <w:b/>
        </w:rPr>
        <w:lastRenderedPageBreak/>
        <w:t>This work is protected by United States copyright laws and is provided solely for the use of instructors in teaching their courses and assessing student learning. Dissemination or sale of any part of this work (including on the World Wide Web) will destroy the integrity of the work and is not permitted. The work and materials from it should never be made available to students except by instructors using the accompanying text in their classes. All recipients of this work are expected to abide by these restrictions and to honor the intended pedagogical purposes and the needs of other instructors who rely on these materials.</w:t>
      </w:r>
    </w:p>
    <w:p w:rsidR="005167A6" w:rsidRDefault="005167A6" w:rsidP="005167A6">
      <w:pPr>
        <w:rPr>
          <w:rFonts w:ascii="Times" w:eastAsia="Times" w:hAnsi="Times" w:cs="Times"/>
        </w:rPr>
      </w:pPr>
    </w:p>
    <w:p w:rsidR="005167A6" w:rsidRDefault="005167A6" w:rsidP="005167A6">
      <w:pPr>
        <w:rPr>
          <w:rFonts w:ascii="Times" w:eastAsia="Times" w:hAnsi="Times" w:cs="Times"/>
          <w:b/>
          <w:sz w:val="22"/>
          <w:szCs w:val="22"/>
        </w:rPr>
      </w:pPr>
    </w:p>
    <w:p w:rsidR="005167A6" w:rsidRDefault="005167A6" w:rsidP="005167A6">
      <w:pPr>
        <w:rPr>
          <w:rFonts w:hint="eastAsia"/>
          <w:b/>
          <w:sz w:val="22"/>
          <w:szCs w:val="22"/>
        </w:rPr>
      </w:pPr>
      <w:r w:rsidRPr="00BC0BB6">
        <w:rPr>
          <w:b/>
          <w:sz w:val="22"/>
          <w:szCs w:val="22"/>
        </w:rPr>
        <w:t xml:space="preserve">Content Producer: </w:t>
      </w:r>
      <w:proofErr w:type="spellStart"/>
      <w:r w:rsidRPr="0020471E">
        <w:rPr>
          <w:sz w:val="22"/>
          <w:szCs w:val="22"/>
        </w:rPr>
        <w:t>Deepali</w:t>
      </w:r>
      <w:proofErr w:type="spellEnd"/>
      <w:r w:rsidRPr="0020471E">
        <w:rPr>
          <w:sz w:val="22"/>
          <w:szCs w:val="22"/>
        </w:rPr>
        <w:t xml:space="preserve"> </w:t>
      </w:r>
      <w:proofErr w:type="spellStart"/>
      <w:r w:rsidRPr="0020471E">
        <w:rPr>
          <w:sz w:val="22"/>
          <w:szCs w:val="22"/>
        </w:rPr>
        <w:t>Malhotra</w:t>
      </w:r>
      <w:proofErr w:type="spellEnd"/>
    </w:p>
    <w:p w:rsidR="005167A6" w:rsidRPr="00C7653E" w:rsidRDefault="005167A6" w:rsidP="005167A6">
      <w:pPr>
        <w:rPr>
          <w:rFonts w:ascii="Times" w:eastAsia="Times" w:hAnsi="Times" w:cs="Times"/>
          <w:b/>
          <w:sz w:val="22"/>
          <w:szCs w:val="22"/>
        </w:rPr>
      </w:pPr>
      <w:r>
        <w:rPr>
          <w:b/>
          <w:sz w:val="22"/>
          <w:szCs w:val="22"/>
        </w:rPr>
        <w:t>Supplement</w:t>
      </w:r>
      <w:r w:rsidRPr="00C87E83">
        <w:rPr>
          <w:b/>
          <w:sz w:val="22"/>
          <w:szCs w:val="22"/>
        </w:rPr>
        <w:t xml:space="preserve"> Project Manager</w:t>
      </w:r>
      <w:r>
        <w:rPr>
          <w:b/>
          <w:sz w:val="22"/>
          <w:szCs w:val="22"/>
        </w:rPr>
        <w:t xml:space="preserve">: </w:t>
      </w:r>
      <w:proofErr w:type="spellStart"/>
      <w:r w:rsidR="0069005F">
        <w:rPr>
          <w:lang w:eastAsia="en-IN"/>
        </w:rPr>
        <w:t>Anitha</w:t>
      </w:r>
      <w:proofErr w:type="spellEnd"/>
      <w:r>
        <w:rPr>
          <w:lang w:eastAsia="en-IN"/>
        </w:rPr>
        <w:t xml:space="preserve">, </w:t>
      </w:r>
      <w:proofErr w:type="spellStart"/>
      <w:r w:rsidR="0069005F">
        <w:rPr>
          <w:lang w:eastAsia="en-IN"/>
        </w:rPr>
        <w:t>Vijayakumar</w:t>
      </w:r>
      <w:proofErr w:type="spellEnd"/>
      <w:r>
        <w:rPr>
          <w:lang w:eastAsia="en-IN"/>
        </w:rPr>
        <w:t xml:space="preserve">, </w:t>
      </w:r>
      <w:proofErr w:type="spellStart"/>
      <w:r w:rsidRPr="00C87E83">
        <w:rPr>
          <w:sz w:val="22"/>
          <w:szCs w:val="22"/>
        </w:rPr>
        <w:t>SPi</w:t>
      </w:r>
      <w:proofErr w:type="spellEnd"/>
      <w:r w:rsidRPr="00C87E83">
        <w:rPr>
          <w:sz w:val="22"/>
          <w:szCs w:val="22"/>
        </w:rPr>
        <w:t xml:space="preserve"> Global</w:t>
      </w:r>
    </w:p>
    <w:p w:rsidR="005167A6" w:rsidRDefault="005167A6" w:rsidP="005167A6">
      <w:pPr>
        <w:rPr>
          <w:rFonts w:ascii="Times" w:eastAsia="Times" w:hAnsi="Times" w:cs="Times"/>
          <w:b/>
          <w:sz w:val="20"/>
        </w:rPr>
      </w:pPr>
    </w:p>
    <w:p w:rsidR="005167A6" w:rsidRPr="00657175" w:rsidRDefault="005167A6" w:rsidP="005167A6">
      <w:pPr>
        <w:rPr>
          <w:rFonts w:ascii="Times" w:eastAsia="Times" w:hAnsi="Times" w:cs="Times"/>
          <w:sz w:val="22"/>
          <w:szCs w:val="22"/>
        </w:rPr>
      </w:pPr>
      <w:r>
        <w:rPr>
          <w:rFonts w:ascii="Times" w:eastAsia="Times" w:hAnsi="Times" w:cs="Times"/>
          <w:color w:val="000000"/>
          <w:sz w:val="22"/>
          <w:szCs w:val="22"/>
        </w:rPr>
        <w:t>Copyright © 2021</w:t>
      </w:r>
      <w:r>
        <w:rPr>
          <w:rFonts w:ascii="Times" w:eastAsia="Times" w:hAnsi="Times" w:cs="Times"/>
          <w:color w:val="3366FF"/>
          <w:sz w:val="22"/>
          <w:szCs w:val="22"/>
        </w:rPr>
        <w:t xml:space="preserve"> </w:t>
      </w:r>
      <w:r>
        <w:rPr>
          <w:rFonts w:ascii="Times" w:eastAsia="Times" w:hAnsi="Times" w:cs="Times"/>
          <w:color w:val="000000"/>
          <w:sz w:val="22"/>
          <w:szCs w:val="22"/>
        </w:rPr>
        <w:t xml:space="preserve">by </w:t>
      </w:r>
      <w:r w:rsidRPr="00895EDA">
        <w:rPr>
          <w:rFonts w:ascii="Times" w:eastAsia="Times" w:hAnsi="Times" w:cs="Times"/>
          <w:color w:val="000000"/>
          <w:sz w:val="22"/>
          <w:szCs w:val="22"/>
        </w:rPr>
        <w:t xml:space="preserve">Pearson Education, Inc. or its affiliates, 221 River Street, Hoboken, NJ 07030. All Rights Reserved. Manufactured in the United States of America. This publication is protected by copyright, and permission should be obtained from the publisher prior to any prohibited reproduction, storage in a retrieval system, or transmission in any form or by any means, electronic, mechanical, photocopying, recording, or otherwise. For information regarding permissions, request forms, and the appropriate contacts within the Pearson Education Global Rights and Permissions department, please visit </w:t>
      </w:r>
      <w:hyperlink r:id="rId11" w:history="1">
        <w:r w:rsidRPr="00657175">
          <w:rPr>
            <w:rStyle w:val="Hyperlink"/>
            <w:rFonts w:ascii="Times" w:eastAsia="Times" w:hAnsi="Times" w:cs="Times"/>
            <w:color w:val="auto"/>
            <w:sz w:val="22"/>
            <w:szCs w:val="22"/>
          </w:rPr>
          <w:t>www.pearsoned.com/permissions/</w:t>
        </w:r>
      </w:hyperlink>
      <w:r w:rsidRPr="00657175">
        <w:rPr>
          <w:rFonts w:ascii="Times" w:eastAsia="Times" w:hAnsi="Times" w:cs="Times"/>
          <w:sz w:val="22"/>
          <w:szCs w:val="22"/>
        </w:rPr>
        <w:t>.</w:t>
      </w:r>
    </w:p>
    <w:p w:rsidR="005167A6" w:rsidRPr="00B55C16" w:rsidRDefault="005167A6" w:rsidP="005167A6">
      <w:pPr>
        <w:rPr>
          <w:rFonts w:ascii="Times" w:eastAsia="Times" w:hAnsi="Times" w:cs="Times"/>
          <w:color w:val="000000"/>
          <w:sz w:val="22"/>
          <w:szCs w:val="22"/>
        </w:rPr>
      </w:pPr>
    </w:p>
    <w:p w:rsidR="005167A6" w:rsidRDefault="005167A6" w:rsidP="005167A6">
      <w:pPr>
        <w:rPr>
          <w:rFonts w:ascii="Times" w:eastAsia="Times" w:hAnsi="Times" w:cs="Times"/>
          <w:sz w:val="22"/>
          <w:szCs w:val="22"/>
        </w:rPr>
      </w:pPr>
      <w:r w:rsidRPr="009B190B">
        <w:rPr>
          <w:rFonts w:ascii="Times" w:eastAsia="Times" w:hAnsi="Times" w:cs="Times"/>
          <w:sz w:val="22"/>
          <w:szCs w:val="22"/>
        </w:rPr>
        <w:t>PEARSON and ALWAYS LEARNING</w:t>
      </w:r>
      <w:r w:rsidRPr="00C87E83">
        <w:rPr>
          <w:rFonts w:ascii="Times" w:eastAsia="Times" w:hAnsi="Times" w:cs="Times"/>
          <w:sz w:val="22"/>
          <w:szCs w:val="22"/>
        </w:rPr>
        <w:t xml:space="preserve"> are exclusive trademarks owned by Pearson Education, Inc. or its affiliates, in the United</w:t>
      </w:r>
      <w:r>
        <w:rPr>
          <w:rFonts w:ascii="Times" w:eastAsia="Times" w:hAnsi="Times" w:cs="Times"/>
          <w:sz w:val="22"/>
          <w:szCs w:val="22"/>
        </w:rPr>
        <w:t xml:space="preserve"> </w:t>
      </w:r>
      <w:r w:rsidRPr="00C87E83">
        <w:rPr>
          <w:rFonts w:ascii="Times" w:eastAsia="Times" w:hAnsi="Times" w:cs="Times"/>
          <w:sz w:val="22"/>
          <w:szCs w:val="22"/>
        </w:rPr>
        <w:t>States, and/or other countries.</w:t>
      </w:r>
    </w:p>
    <w:p w:rsidR="005167A6" w:rsidRDefault="005167A6" w:rsidP="005167A6">
      <w:pPr>
        <w:rPr>
          <w:rFonts w:ascii="Times" w:eastAsia="Times" w:hAnsi="Times" w:cs="Times"/>
          <w:sz w:val="22"/>
          <w:szCs w:val="22"/>
        </w:rPr>
      </w:pPr>
    </w:p>
    <w:p w:rsidR="005167A6" w:rsidRDefault="005167A6" w:rsidP="005167A6">
      <w:pPr>
        <w:rPr>
          <w:rFonts w:ascii="Times" w:eastAsia="Times" w:hAnsi="Times" w:cs="Times"/>
        </w:rPr>
      </w:pPr>
      <w:r>
        <w:rPr>
          <w:rFonts w:ascii="Times" w:eastAsia="Times" w:hAnsi="Times" w:cs="Times"/>
          <w:sz w:val="22"/>
          <w:szCs w:val="22"/>
        </w:rPr>
        <w:t>Unless otherwise indicated herein, any third-party trademarks, logos, or icons that may appear in this work are the property of their respective owners, and any references to third-party trademarks, logos, icons, or other trade dress are for demonstrative or descriptive purposes only. Such references are not intended to imply any sponsorship, endorsement, authorization, or promotion of Pearson’s products by the owners of such marks, or any relationship between the owner and Pearson Education, Inc., or its affiliates, authors, licensees, or distributors.</w:t>
      </w:r>
    </w:p>
    <w:p w:rsidR="005167A6" w:rsidRDefault="005167A6" w:rsidP="005167A6">
      <w:pPr>
        <w:rPr>
          <w:rFonts w:hint="eastAsia"/>
        </w:rPr>
      </w:pPr>
    </w:p>
    <w:p w:rsidR="005167A6" w:rsidRDefault="005167A6" w:rsidP="005167A6">
      <w:pPr>
        <w:tabs>
          <w:tab w:val="left" w:pos="7260"/>
          <w:tab w:val="right" w:pos="10312"/>
        </w:tabs>
        <w:jc w:val="right"/>
        <w:rPr>
          <w:rFonts w:hint="eastAsia"/>
        </w:rPr>
      </w:pPr>
    </w:p>
    <w:p w:rsidR="005167A6" w:rsidRDefault="005167A6" w:rsidP="005167A6">
      <w:pPr>
        <w:tabs>
          <w:tab w:val="left" w:pos="7260"/>
          <w:tab w:val="right" w:pos="10312"/>
        </w:tabs>
        <w:jc w:val="right"/>
        <w:rPr>
          <w:rFonts w:hint="eastAsia"/>
        </w:rPr>
      </w:pPr>
    </w:p>
    <w:p w:rsidR="005167A6" w:rsidRDefault="005167A6" w:rsidP="005167A6">
      <w:pPr>
        <w:tabs>
          <w:tab w:val="left" w:pos="7260"/>
          <w:tab w:val="right" w:pos="10312"/>
        </w:tabs>
        <w:jc w:val="right"/>
        <w:rPr>
          <w:rFonts w:hint="eastAsia"/>
        </w:rPr>
      </w:pPr>
    </w:p>
    <w:p w:rsidR="005167A6" w:rsidRDefault="005167A6" w:rsidP="005167A6">
      <w:pPr>
        <w:tabs>
          <w:tab w:val="left" w:pos="7260"/>
          <w:tab w:val="right" w:pos="10312"/>
        </w:tabs>
        <w:jc w:val="right"/>
        <w:rPr>
          <w:rFonts w:hint="eastAsia"/>
        </w:rPr>
      </w:pPr>
    </w:p>
    <w:p w:rsidR="005167A6" w:rsidRDefault="005167A6" w:rsidP="005167A6">
      <w:pPr>
        <w:tabs>
          <w:tab w:val="left" w:pos="7260"/>
          <w:tab w:val="right" w:pos="10312"/>
        </w:tabs>
        <w:jc w:val="right"/>
        <w:rPr>
          <w:rFonts w:hint="eastAsia"/>
        </w:rPr>
      </w:pPr>
    </w:p>
    <w:p w:rsidR="005167A6" w:rsidRDefault="005167A6" w:rsidP="005167A6">
      <w:pPr>
        <w:tabs>
          <w:tab w:val="left" w:pos="7260"/>
          <w:tab w:val="right" w:pos="10312"/>
        </w:tabs>
        <w:jc w:val="right"/>
        <w:rPr>
          <w:rFonts w:hint="eastAsia"/>
        </w:rPr>
      </w:pPr>
    </w:p>
    <w:p w:rsidR="005167A6" w:rsidRDefault="005167A6" w:rsidP="005167A6">
      <w:pPr>
        <w:tabs>
          <w:tab w:val="left" w:pos="7260"/>
          <w:tab w:val="right" w:pos="10312"/>
        </w:tabs>
        <w:jc w:val="right"/>
        <w:rPr>
          <w:rFonts w:hint="eastAsia"/>
        </w:rPr>
      </w:pPr>
    </w:p>
    <w:p w:rsidR="005167A6" w:rsidRPr="00843314" w:rsidRDefault="005167A6" w:rsidP="005167A6">
      <w:pPr>
        <w:tabs>
          <w:tab w:val="left" w:pos="7260"/>
          <w:tab w:val="right" w:pos="10312"/>
        </w:tabs>
        <w:ind w:right="470"/>
        <w:jc w:val="right"/>
        <w:rPr>
          <w:rFonts w:ascii="Times" w:hAnsi="Times" w:cs="Times"/>
          <w:sz w:val="22"/>
          <w:szCs w:val="22"/>
        </w:rPr>
      </w:pPr>
      <w:r w:rsidRPr="007A0C6B">
        <w:rPr>
          <w:rFonts w:ascii="Times" w:hAnsi="Times" w:cs="Times"/>
          <w:sz w:val="22"/>
          <w:szCs w:val="22"/>
        </w:rPr>
        <w:t>ISBN-10:</w:t>
      </w:r>
      <w:r w:rsidR="00A27995">
        <w:rPr>
          <w:rFonts w:ascii="Times" w:hAnsi="Times" w:cs="Times"/>
          <w:sz w:val="22"/>
          <w:szCs w:val="22"/>
        </w:rPr>
        <w:t>  </w:t>
      </w:r>
      <w:r w:rsidRPr="007A0C6B">
        <w:rPr>
          <w:rFonts w:ascii="Times" w:hAnsi="Times" w:cs="Times"/>
          <w:sz w:val="22"/>
          <w:szCs w:val="22"/>
        </w:rPr>
        <w:t>0-13-</w:t>
      </w:r>
      <w:r w:rsidR="00421756" w:rsidRPr="007A0C6B">
        <w:rPr>
          <w:rFonts w:ascii="Times" w:hAnsi="Times" w:cs="Times"/>
          <w:sz w:val="22"/>
          <w:szCs w:val="22"/>
        </w:rPr>
        <w:t>584275</w:t>
      </w:r>
      <w:r w:rsidRPr="007A0C6B">
        <w:rPr>
          <w:rFonts w:ascii="Times" w:hAnsi="Times" w:cs="Times"/>
          <w:sz w:val="22"/>
          <w:szCs w:val="22"/>
        </w:rPr>
        <w:t>-</w:t>
      </w:r>
      <w:r w:rsidR="00421756" w:rsidRPr="007A0C6B">
        <w:rPr>
          <w:rFonts w:ascii="Times" w:hAnsi="Times" w:cs="Times"/>
          <w:sz w:val="22"/>
          <w:szCs w:val="22"/>
        </w:rPr>
        <w:t>1</w:t>
      </w:r>
    </w:p>
    <w:p w:rsidR="00657175" w:rsidRDefault="00657175" w:rsidP="00657175">
      <w:pPr>
        <w:ind w:left="3600" w:right="471"/>
        <w:jc w:val="right"/>
        <w:rPr>
          <w:rFonts w:ascii="Times" w:hAnsi="Times" w:cs="Times"/>
          <w:sz w:val="22"/>
          <w:szCs w:val="22"/>
        </w:rPr>
      </w:pPr>
      <w:r>
        <w:rPr>
          <w:rFonts w:ascii="Times" w:hAnsi="Times" w:cs="Times"/>
          <w:sz w:val="22"/>
          <w:szCs w:val="22"/>
        </w:rPr>
        <w:t>ISBN-13:</w:t>
      </w:r>
      <w:r w:rsidR="00A27995">
        <w:rPr>
          <w:rFonts w:ascii="Times" w:hAnsi="Times" w:cs="Times"/>
          <w:sz w:val="22"/>
          <w:szCs w:val="22"/>
        </w:rPr>
        <w:t>  </w:t>
      </w:r>
      <w:r w:rsidRPr="00657175">
        <w:rPr>
          <w:rFonts w:ascii="Times" w:hAnsi="Times" w:cs="Times" w:hint="eastAsia"/>
          <w:sz w:val="22"/>
          <w:szCs w:val="22"/>
        </w:rPr>
        <w:t>978</w:t>
      </w:r>
      <w:r>
        <w:rPr>
          <w:rFonts w:ascii="Times" w:hAnsi="Times" w:cs="Times"/>
          <w:sz w:val="22"/>
          <w:szCs w:val="22"/>
        </w:rPr>
        <w:t>-</w:t>
      </w:r>
      <w:r w:rsidRPr="00657175">
        <w:rPr>
          <w:rFonts w:ascii="Times" w:hAnsi="Times" w:cs="Times" w:hint="eastAsia"/>
          <w:sz w:val="22"/>
          <w:szCs w:val="22"/>
        </w:rPr>
        <w:t>0</w:t>
      </w:r>
      <w:r>
        <w:rPr>
          <w:rFonts w:ascii="Times" w:hAnsi="Times" w:cs="Times"/>
          <w:sz w:val="22"/>
          <w:szCs w:val="22"/>
        </w:rPr>
        <w:t>-</w:t>
      </w:r>
      <w:r w:rsidRPr="00657175">
        <w:rPr>
          <w:rFonts w:ascii="Times" w:hAnsi="Times" w:cs="Times" w:hint="eastAsia"/>
          <w:sz w:val="22"/>
          <w:szCs w:val="22"/>
        </w:rPr>
        <w:t>13</w:t>
      </w:r>
      <w:r>
        <w:rPr>
          <w:rFonts w:ascii="Times" w:hAnsi="Times" w:cs="Times"/>
          <w:sz w:val="22"/>
          <w:szCs w:val="22"/>
        </w:rPr>
        <w:t>-</w:t>
      </w:r>
      <w:r w:rsidRPr="00657175">
        <w:rPr>
          <w:rFonts w:ascii="Times" w:hAnsi="Times" w:cs="Times" w:hint="eastAsia"/>
          <w:sz w:val="22"/>
          <w:szCs w:val="22"/>
        </w:rPr>
        <w:t>584275</w:t>
      </w:r>
      <w:r>
        <w:rPr>
          <w:rFonts w:ascii="Times" w:hAnsi="Times" w:cs="Times"/>
          <w:sz w:val="22"/>
          <w:szCs w:val="22"/>
        </w:rPr>
        <w:t>-</w:t>
      </w:r>
      <w:r w:rsidRPr="00657175">
        <w:rPr>
          <w:rFonts w:ascii="Times" w:hAnsi="Times" w:cs="Times" w:hint="eastAsia"/>
          <w:sz w:val="22"/>
          <w:szCs w:val="22"/>
        </w:rPr>
        <w:t>1</w:t>
      </w:r>
    </w:p>
    <w:p w:rsidR="005167A6" w:rsidRDefault="005167A6" w:rsidP="00657175">
      <w:pPr>
        <w:ind w:left="3600" w:right="471"/>
        <w:rPr>
          <w:rFonts w:hint="eastAsia"/>
        </w:rPr>
      </w:pPr>
      <w:r>
        <w:rPr>
          <w:noProof/>
          <w:lang w:eastAsia="en-US" w:bidi="ar-SA"/>
        </w:rPr>
        <w:drawing>
          <wp:anchor distT="0" distB="0" distL="114300" distR="114300" simplePos="0" relativeHeight="251662336" behindDoc="1" locked="0" layoutInCell="1" allowOverlap="1">
            <wp:simplePos x="0" y="0"/>
            <wp:positionH relativeFrom="column">
              <wp:posOffset>0</wp:posOffset>
            </wp:positionH>
            <wp:positionV relativeFrom="paragraph">
              <wp:posOffset>125936</wp:posOffset>
            </wp:positionV>
            <wp:extent cx="1637665" cy="743585"/>
            <wp:effectExtent l="0" t="0" r="635" b="0"/>
            <wp:wrapThrough wrapText="bothSides">
              <wp:wrapPolygon edited="0">
                <wp:start x="0" y="0"/>
                <wp:lineTo x="0" y="21028"/>
                <wp:lineTo x="21357" y="21028"/>
                <wp:lineTo x="21357" y="0"/>
                <wp:lineTo x="0" y="0"/>
              </wp:wrapPolygon>
            </wp:wrapThrough>
            <wp:docPr id="6" name="Picture 6" descr="C:\Users\uferncl\Desktop\PearsonLogo_Horizontal_Mono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uferncl\Desktop\PearsonLogo_Horizontal_Mono_Blk.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7665" cy="743585"/>
                    </a:xfrm>
                    <a:prstGeom prst="rect">
                      <a:avLst/>
                    </a:prstGeom>
                    <a:noFill/>
                    <a:ln>
                      <a:noFill/>
                    </a:ln>
                  </pic:spPr>
                </pic:pic>
              </a:graphicData>
            </a:graphic>
          </wp:anchor>
        </w:drawing>
      </w:r>
    </w:p>
    <w:p w:rsidR="005167A6" w:rsidRDefault="005167A6">
      <w:pPr>
        <w:pStyle w:val="Standard"/>
        <w:jc w:val="center"/>
        <w:rPr>
          <w:b/>
          <w:bCs/>
        </w:rPr>
        <w:sectPr w:rsidR="005167A6" w:rsidSect="00657175">
          <w:pgSz w:w="12240" w:h="15840" w:code="1"/>
          <w:pgMar w:top="1440" w:right="1440" w:bottom="1440" w:left="1440" w:header="720" w:footer="720" w:gutter="0"/>
          <w:cols w:space="720"/>
        </w:sectPr>
      </w:pPr>
    </w:p>
    <w:p w:rsidR="00EB2D8E" w:rsidRDefault="00EB2D8E" w:rsidP="00EB2D8E">
      <w:pPr>
        <w:pStyle w:val="Standard"/>
        <w:pageBreakBefore/>
        <w:spacing w:line="360" w:lineRule="auto"/>
        <w:rPr>
          <w:b/>
          <w:sz w:val="28"/>
          <w:szCs w:val="28"/>
        </w:rPr>
      </w:pPr>
      <w:r>
        <w:rPr>
          <w:b/>
          <w:sz w:val="28"/>
          <w:szCs w:val="28"/>
        </w:rPr>
        <w:lastRenderedPageBreak/>
        <w:t>Contents</w:t>
      </w:r>
    </w:p>
    <w:p w:rsidR="00EB2D8E" w:rsidRDefault="00EB2D8E" w:rsidP="00EB2D8E">
      <w:pPr>
        <w:pStyle w:val="Standard"/>
        <w:spacing w:line="360" w:lineRule="auto"/>
        <w:rPr>
          <w:b/>
          <w:sz w:val="28"/>
          <w:szCs w:val="28"/>
        </w:rPr>
      </w:pPr>
    </w:p>
    <w:p w:rsidR="00EB2D8E" w:rsidRDefault="00EB2D8E" w:rsidP="00531B01">
      <w:pPr>
        <w:pStyle w:val="Standard"/>
        <w:tabs>
          <w:tab w:val="right" w:pos="8789"/>
        </w:tabs>
        <w:spacing w:line="360" w:lineRule="auto"/>
      </w:pPr>
      <w:r>
        <w:t>Chapter 1: The Evolution of Family Therapy</w:t>
      </w:r>
      <w:r>
        <w:tab/>
      </w:r>
      <w:r w:rsidR="00581355">
        <w:t>1</w:t>
      </w:r>
    </w:p>
    <w:p w:rsidR="00EB2D8E" w:rsidRDefault="00EB2D8E" w:rsidP="00531B01">
      <w:pPr>
        <w:pStyle w:val="Standard"/>
        <w:tabs>
          <w:tab w:val="right" w:pos="8789"/>
        </w:tabs>
        <w:spacing w:line="360" w:lineRule="auto"/>
      </w:pPr>
      <w:r>
        <w:t>Chapter 2: The Fundamental Concepts of Family Therapy</w:t>
      </w:r>
      <w:r>
        <w:tab/>
      </w:r>
      <w:r w:rsidR="00581355">
        <w:t>7</w:t>
      </w:r>
    </w:p>
    <w:p w:rsidR="00EB2D8E" w:rsidRDefault="00EB2D8E" w:rsidP="00531B01">
      <w:pPr>
        <w:pStyle w:val="Standard"/>
        <w:tabs>
          <w:tab w:val="right" w:pos="8789"/>
        </w:tabs>
        <w:spacing w:line="360" w:lineRule="auto"/>
      </w:pPr>
      <w:r>
        <w:t>Chapter 3: Basic Techniques of Family Therapy</w:t>
      </w:r>
      <w:r>
        <w:tab/>
      </w:r>
      <w:r w:rsidR="007F59AD">
        <w:t>1</w:t>
      </w:r>
      <w:r w:rsidR="00581355">
        <w:t>1</w:t>
      </w:r>
    </w:p>
    <w:p w:rsidR="00EB2D8E" w:rsidRDefault="00EB2D8E" w:rsidP="00531B01">
      <w:pPr>
        <w:pStyle w:val="Standard"/>
        <w:tabs>
          <w:tab w:val="right" w:pos="8789"/>
        </w:tabs>
        <w:spacing w:line="360" w:lineRule="auto"/>
      </w:pPr>
      <w:r>
        <w:t>Chapter 4: Bowen Family Systems Therapy</w:t>
      </w:r>
      <w:r>
        <w:tab/>
      </w:r>
      <w:r w:rsidR="007F59AD">
        <w:t>1</w:t>
      </w:r>
      <w:r w:rsidR="00CA11F9">
        <w:t>3</w:t>
      </w:r>
    </w:p>
    <w:p w:rsidR="00EB2D8E" w:rsidRDefault="00EB2D8E" w:rsidP="00531B01">
      <w:pPr>
        <w:pStyle w:val="Standard"/>
        <w:tabs>
          <w:tab w:val="right" w:pos="8789"/>
        </w:tabs>
        <w:spacing w:line="360" w:lineRule="auto"/>
      </w:pPr>
      <w:r>
        <w:t>Chapter 5: Strategic Family Therapy</w:t>
      </w:r>
      <w:r>
        <w:tab/>
      </w:r>
      <w:r w:rsidR="007F59AD">
        <w:t>1</w:t>
      </w:r>
      <w:r w:rsidR="00CA11F9">
        <w:t>8</w:t>
      </w:r>
    </w:p>
    <w:p w:rsidR="00EB2D8E" w:rsidRDefault="00EB2D8E" w:rsidP="00531B01">
      <w:pPr>
        <w:pStyle w:val="Standard"/>
        <w:tabs>
          <w:tab w:val="right" w:pos="8789"/>
        </w:tabs>
        <w:spacing w:line="360" w:lineRule="auto"/>
      </w:pPr>
      <w:r>
        <w:t>Chapter 6: Structural Family Therapy</w:t>
      </w:r>
      <w:r>
        <w:tab/>
      </w:r>
      <w:r w:rsidR="007F59AD">
        <w:t>2</w:t>
      </w:r>
      <w:r w:rsidR="00CA11F9">
        <w:t>3</w:t>
      </w:r>
    </w:p>
    <w:p w:rsidR="00EB2D8E" w:rsidRDefault="00EB2D8E" w:rsidP="00531B01">
      <w:pPr>
        <w:pStyle w:val="Standard"/>
        <w:tabs>
          <w:tab w:val="right" w:pos="8789"/>
        </w:tabs>
        <w:spacing w:line="360" w:lineRule="auto"/>
      </w:pPr>
      <w:r>
        <w:t>Chapter 7: Experiential Family Therapy</w:t>
      </w:r>
      <w:r>
        <w:tab/>
      </w:r>
      <w:r w:rsidR="007F59AD">
        <w:t>2</w:t>
      </w:r>
      <w:r w:rsidR="00CA11F9">
        <w:t>7</w:t>
      </w:r>
    </w:p>
    <w:p w:rsidR="00EB2D8E" w:rsidRDefault="00EB2D8E" w:rsidP="00531B01">
      <w:pPr>
        <w:pStyle w:val="Standard"/>
        <w:tabs>
          <w:tab w:val="right" w:pos="8789"/>
        </w:tabs>
        <w:spacing w:line="360" w:lineRule="auto"/>
      </w:pPr>
      <w:r>
        <w:t>Chapter 8: Psychoanalytic Family Therapy</w:t>
      </w:r>
      <w:r>
        <w:tab/>
      </w:r>
      <w:r w:rsidR="007F59AD">
        <w:t>3</w:t>
      </w:r>
      <w:r w:rsidR="00CA11F9">
        <w:t>2</w:t>
      </w:r>
    </w:p>
    <w:p w:rsidR="00EB2D8E" w:rsidRDefault="00EB2D8E" w:rsidP="00531B01">
      <w:pPr>
        <w:pStyle w:val="Standard"/>
        <w:tabs>
          <w:tab w:val="right" w:pos="8789"/>
        </w:tabs>
        <w:spacing w:line="360" w:lineRule="auto"/>
      </w:pPr>
      <w:r>
        <w:t>Chapter 9: Cognitive-Behavioral Family Therapy</w:t>
      </w:r>
      <w:r>
        <w:tab/>
        <w:t>3</w:t>
      </w:r>
      <w:r w:rsidR="00CA11F9">
        <w:t>6</w:t>
      </w:r>
    </w:p>
    <w:p w:rsidR="00EB2D8E" w:rsidRDefault="00EB2D8E" w:rsidP="00531B01">
      <w:pPr>
        <w:pStyle w:val="Standard"/>
        <w:tabs>
          <w:tab w:val="right" w:pos="8789"/>
        </w:tabs>
        <w:spacing w:line="360" w:lineRule="auto"/>
      </w:pPr>
      <w:r>
        <w:t>Chapter 10: Family Therapy in the Twenty-First Century</w:t>
      </w:r>
      <w:r>
        <w:tab/>
      </w:r>
      <w:r w:rsidR="00CC05A2">
        <w:t>3</w:t>
      </w:r>
      <w:r w:rsidR="00CA11F9">
        <w:t>9</w:t>
      </w:r>
    </w:p>
    <w:p w:rsidR="00EB2D8E" w:rsidRDefault="00EB2D8E" w:rsidP="00531B01">
      <w:pPr>
        <w:pStyle w:val="Standard"/>
        <w:tabs>
          <w:tab w:val="right" w:pos="8789"/>
        </w:tabs>
        <w:spacing w:line="360" w:lineRule="auto"/>
      </w:pPr>
      <w:r>
        <w:t>Chapter 11: Tailoring Treatment to Specific Populations and Problems</w:t>
      </w:r>
      <w:r w:rsidR="00531B01">
        <w:tab/>
      </w:r>
      <w:r w:rsidR="00CC05A2">
        <w:t>4</w:t>
      </w:r>
      <w:r w:rsidR="00CA11F9">
        <w:t>3</w:t>
      </w:r>
    </w:p>
    <w:p w:rsidR="00EB2D8E" w:rsidRDefault="00EB2D8E" w:rsidP="00531B01">
      <w:pPr>
        <w:pStyle w:val="Standard"/>
        <w:tabs>
          <w:tab w:val="right" w:pos="8789"/>
        </w:tabs>
        <w:spacing w:line="360" w:lineRule="auto"/>
      </w:pPr>
      <w:r>
        <w:t>Chapter 12: Solution-Focused Therapy</w:t>
      </w:r>
      <w:r>
        <w:tab/>
        <w:t>4</w:t>
      </w:r>
      <w:r w:rsidR="00CA11F9">
        <w:t>6</w:t>
      </w:r>
    </w:p>
    <w:p w:rsidR="00EB2D8E" w:rsidRDefault="00EB2D8E" w:rsidP="00531B01">
      <w:pPr>
        <w:pStyle w:val="Standard"/>
        <w:tabs>
          <w:tab w:val="right" w:pos="8789"/>
        </w:tabs>
        <w:spacing w:line="360" w:lineRule="auto"/>
      </w:pPr>
      <w:r>
        <w:t>Chapter 13: Narrative Therapy</w:t>
      </w:r>
      <w:r>
        <w:tab/>
      </w:r>
      <w:r w:rsidR="00CC05A2">
        <w:t>4</w:t>
      </w:r>
      <w:r w:rsidR="00CA11F9">
        <w:t>8</w:t>
      </w:r>
    </w:p>
    <w:p w:rsidR="00EB2D8E" w:rsidRDefault="00EB2D8E" w:rsidP="00531B01">
      <w:pPr>
        <w:pStyle w:val="Standard"/>
        <w:tabs>
          <w:tab w:val="right" w:pos="8789"/>
        </w:tabs>
        <w:spacing w:line="360" w:lineRule="auto"/>
      </w:pPr>
      <w:r>
        <w:t>Chapter 14: Comparative Analysis</w:t>
      </w:r>
      <w:r>
        <w:tab/>
      </w:r>
      <w:r w:rsidR="00CC05A2">
        <w:t>5</w:t>
      </w:r>
      <w:r w:rsidR="00CA11F9">
        <w:t>1</w:t>
      </w:r>
    </w:p>
    <w:p w:rsidR="00EB2D8E" w:rsidRDefault="00EB2D8E" w:rsidP="00531B01">
      <w:pPr>
        <w:pStyle w:val="Standard"/>
        <w:tabs>
          <w:tab w:val="left" w:pos="1260"/>
          <w:tab w:val="left" w:pos="1440"/>
          <w:tab w:val="right" w:pos="8789"/>
        </w:tabs>
        <w:spacing w:line="360" w:lineRule="auto"/>
      </w:pPr>
      <w:r>
        <w:t>Chapter 15: Research on Family Intervention</w:t>
      </w:r>
      <w:r>
        <w:tab/>
      </w:r>
      <w:r w:rsidR="00CC05A2">
        <w:t>5</w:t>
      </w:r>
      <w:r w:rsidR="00CA11F9">
        <w:t>9</w:t>
      </w:r>
    </w:p>
    <w:p w:rsidR="005802D1" w:rsidRDefault="005802D1" w:rsidP="005802D1">
      <w:pPr>
        <w:pStyle w:val="Standard"/>
        <w:tabs>
          <w:tab w:val="right" w:pos="8789"/>
        </w:tabs>
        <w:spacing w:line="360" w:lineRule="auto"/>
      </w:pPr>
      <w:r>
        <w:t>Answer Keys</w:t>
      </w:r>
      <w:r>
        <w:tab/>
      </w:r>
      <w:r w:rsidR="00CA11F9">
        <w:t>60</w:t>
      </w:r>
    </w:p>
    <w:p w:rsidR="00EB2D8E" w:rsidRDefault="00EB2D8E" w:rsidP="008F25B9">
      <w:pPr>
        <w:pStyle w:val="Standard"/>
        <w:tabs>
          <w:tab w:val="left" w:pos="720"/>
        </w:tabs>
        <w:ind w:left="720"/>
        <w:jc w:val="center"/>
        <w:rPr>
          <w:color w:val="000000"/>
        </w:rPr>
        <w:sectPr w:rsidR="00EB2D8E" w:rsidSect="004C75B3">
          <w:headerReference w:type="default" r:id="rId13"/>
          <w:footerReference w:type="default" r:id="rId14"/>
          <w:pgSz w:w="12240" w:h="15840"/>
          <w:pgMar w:top="1440" w:right="1440" w:bottom="1440" w:left="1440" w:header="720" w:footer="720" w:gutter="0"/>
          <w:pgNumType w:fmt="lowerRoman" w:start="2"/>
          <w:cols w:space="720"/>
        </w:sectPr>
      </w:pPr>
    </w:p>
    <w:p w:rsidR="00A36EE9" w:rsidRPr="008D6C6A" w:rsidRDefault="00A36EE9" w:rsidP="00520075">
      <w:pPr>
        <w:pStyle w:val="Standard"/>
        <w:pageBreakBefore/>
        <w:tabs>
          <w:tab w:val="left" w:pos="0"/>
        </w:tabs>
        <w:jc w:val="center"/>
        <w:rPr>
          <w:b/>
          <w:bCs/>
          <w:sz w:val="26"/>
          <w:szCs w:val="26"/>
        </w:rPr>
      </w:pPr>
      <w:r w:rsidRPr="008D6C6A">
        <w:rPr>
          <w:b/>
          <w:bCs/>
          <w:sz w:val="26"/>
          <w:szCs w:val="26"/>
        </w:rPr>
        <w:lastRenderedPageBreak/>
        <w:t>Chapter 1</w:t>
      </w:r>
      <w:r w:rsidR="0081277C">
        <w:rPr>
          <w:b/>
          <w:bCs/>
          <w:sz w:val="26"/>
          <w:szCs w:val="26"/>
        </w:rPr>
        <w:t>:</w:t>
      </w:r>
      <w:r w:rsidR="00C12C0B">
        <w:rPr>
          <w:b/>
          <w:bCs/>
          <w:sz w:val="26"/>
          <w:szCs w:val="26"/>
        </w:rPr>
        <w:t>  </w:t>
      </w:r>
      <w:r w:rsidRPr="008D6C6A">
        <w:rPr>
          <w:b/>
          <w:bCs/>
          <w:sz w:val="26"/>
          <w:szCs w:val="26"/>
        </w:rPr>
        <w:t>The Evolution of Family Therapy</w:t>
      </w:r>
    </w:p>
    <w:p w:rsidR="00A54A7F" w:rsidRDefault="00A54A7F" w:rsidP="00A54A7F">
      <w:pPr>
        <w:pStyle w:val="Standard"/>
        <w:tabs>
          <w:tab w:val="left" w:pos="0"/>
        </w:tabs>
        <w:jc w:val="center"/>
        <w:rPr>
          <w:bCs/>
          <w:i/>
          <w:color w:val="000000"/>
          <w:sz w:val="20"/>
          <w:szCs w:val="20"/>
        </w:rPr>
      </w:pPr>
    </w:p>
    <w:p w:rsidR="00A54A7F" w:rsidRPr="009E6B64" w:rsidRDefault="00A54A7F" w:rsidP="00A54A7F">
      <w:pPr>
        <w:pStyle w:val="NormalText"/>
        <w:rPr>
          <w:rFonts w:ascii="Times New Roman" w:hAnsi="Times New Roman" w:cs="Times New Roman"/>
          <w:b/>
          <w:sz w:val="24"/>
          <w:szCs w:val="24"/>
        </w:rPr>
      </w:pPr>
      <w:r w:rsidRPr="009E6B64">
        <w:rPr>
          <w:rFonts w:ascii="Times New Roman" w:hAnsi="Times New Roman" w:cs="Times New Roman"/>
          <w:b/>
          <w:sz w:val="24"/>
          <w:szCs w:val="24"/>
        </w:rPr>
        <w:t>1.1</w:t>
      </w:r>
      <w:r w:rsidR="00CB74B1" w:rsidRPr="009E6B64">
        <w:rPr>
          <w:rFonts w:ascii="Times New Roman" w:hAnsi="Times New Roman" w:cs="Times New Roman"/>
          <w:b/>
          <w:sz w:val="24"/>
          <w:szCs w:val="24"/>
        </w:rPr>
        <w:t>  </w:t>
      </w:r>
      <w:r w:rsidRPr="009E6B64">
        <w:rPr>
          <w:rFonts w:ascii="Times New Roman" w:hAnsi="Times New Roman" w:cs="Times New Roman"/>
          <w:b/>
          <w:sz w:val="24"/>
          <w:szCs w:val="24"/>
        </w:rPr>
        <w:t>Multiple-Choice Questions</w:t>
      </w:r>
    </w:p>
    <w:p w:rsidR="00A54A7F" w:rsidRDefault="00A54A7F" w:rsidP="00A54A7F">
      <w:pPr>
        <w:pStyle w:val="NormalText"/>
        <w:rPr>
          <w:rFonts w:ascii="Times New Roman" w:hAnsi="Times New Roman" w:cs="Times New Roman"/>
          <w:sz w:val="24"/>
          <w:szCs w:val="24"/>
        </w:rPr>
      </w:pPr>
    </w:p>
    <w:p w:rsidR="00A54A7F" w:rsidRDefault="00A54A7F" w:rsidP="008D4323">
      <w:pPr>
        <w:pStyle w:val="TestQNL"/>
      </w:pPr>
      <w:r>
        <w:t>1)</w:t>
      </w:r>
      <w:r w:rsidR="004E02BB">
        <w:tab/>
      </w:r>
      <w:r>
        <w:t>Lyman Wynne</w:t>
      </w:r>
      <w:r w:rsidR="001D74E6">
        <w:t>’</w:t>
      </w:r>
      <w:r>
        <w:t>s term for the facade of family harmony that characterized many schizophrenic families is</w:t>
      </w:r>
    </w:p>
    <w:p w:rsidR="00A54A7F" w:rsidRDefault="00A54A7F" w:rsidP="008D4323">
      <w:pPr>
        <w:pStyle w:val="TestQLLFirst"/>
      </w:pPr>
      <w:r>
        <w:t>A)</w:t>
      </w:r>
      <w:r w:rsidR="004E02BB">
        <w:tab/>
      </w:r>
      <w:proofErr w:type="spellStart"/>
      <w:r>
        <w:t>pseudocomplementarity</w:t>
      </w:r>
      <w:proofErr w:type="spellEnd"/>
    </w:p>
    <w:p w:rsidR="00A54A7F" w:rsidRDefault="004F6FED" w:rsidP="008D4323">
      <w:pPr>
        <w:pStyle w:val="TestQLLMed"/>
      </w:pPr>
      <w:r>
        <w:t>B</w:t>
      </w:r>
      <w:r w:rsidR="007170FF">
        <w:t>)</w:t>
      </w:r>
      <w:r w:rsidR="007170FF">
        <w:tab/>
      </w:r>
      <w:proofErr w:type="spellStart"/>
      <w:r w:rsidR="00A54A7F">
        <w:t>pseudomutuality</w:t>
      </w:r>
      <w:proofErr w:type="spellEnd"/>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proofErr w:type="spellStart"/>
      <w:r w:rsidR="00A54A7F">
        <w:rPr>
          <w:rFonts w:ascii="Times New Roman" w:hAnsi="Times New Roman" w:cs="Times New Roman"/>
          <w:sz w:val="24"/>
          <w:szCs w:val="24"/>
        </w:rPr>
        <w:t>pseudoharmony</w:t>
      </w:r>
      <w:proofErr w:type="spellEnd"/>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proofErr w:type="spellStart"/>
      <w:r w:rsidR="00A54A7F">
        <w:rPr>
          <w:rFonts w:ascii="Times New Roman" w:hAnsi="Times New Roman" w:cs="Times New Roman"/>
          <w:sz w:val="24"/>
          <w:szCs w:val="24"/>
        </w:rPr>
        <w:t>pseudohostility</w:t>
      </w:r>
      <w:proofErr w:type="spellEnd"/>
    </w:p>
    <w:p w:rsidR="00A54A7F" w:rsidRDefault="00A54A7F" w:rsidP="00A54A7F">
      <w:pPr>
        <w:pStyle w:val="NormalText"/>
        <w:rPr>
          <w:rFonts w:ascii="Times New Roman" w:hAnsi="Times New Roman" w:cs="Times New Roman"/>
          <w:sz w:val="24"/>
          <w:szCs w:val="24"/>
        </w:rPr>
      </w:pPr>
    </w:p>
    <w:p w:rsidR="00A54A7F" w:rsidRDefault="00A54A7F" w:rsidP="008D4323">
      <w:pPr>
        <w:pStyle w:val="TestQNL"/>
      </w:pPr>
      <w:r>
        <w:t>2)</w:t>
      </w:r>
      <w:r w:rsidR="008D4323">
        <w:tab/>
      </w:r>
      <w:r>
        <w:t>Hospital clinicians began to acknowledge and include the family in an individual</w:t>
      </w:r>
      <w:r w:rsidR="00134698" w:rsidRPr="00157456">
        <w:rPr>
          <w:b/>
          <w:bCs/>
          <w:sz w:val="20"/>
          <w:szCs w:val="20"/>
        </w:rPr>
        <w:t>’</w:t>
      </w:r>
      <w:r>
        <w:t>s treatment when</w:t>
      </w:r>
    </w:p>
    <w:p w:rsidR="00A54A7F" w:rsidRDefault="004F6FED" w:rsidP="008D4323">
      <w:pPr>
        <w:pStyle w:val="TestQLLFirst"/>
      </w:pPr>
      <w:r>
        <w:t>A</w:t>
      </w:r>
      <w:r w:rsidR="007170FF">
        <w:t>)</w:t>
      </w:r>
      <w:r w:rsidR="007170FF">
        <w:tab/>
      </w:r>
      <w:r w:rsidR="00A54A7F">
        <w:t>they noticed when the patient got better, someone in the family got worse</w:t>
      </w:r>
    </w:p>
    <w:p w:rsidR="00A54A7F" w:rsidRDefault="004F6FED" w:rsidP="00827E9A">
      <w:pPr>
        <w:pStyle w:val="TestQLLMed"/>
      </w:pPr>
      <w:r>
        <w:t>B</w:t>
      </w:r>
      <w:r w:rsidR="007170FF">
        <w:t>)</w:t>
      </w:r>
      <w:r w:rsidR="007170FF">
        <w:tab/>
      </w:r>
      <w:r w:rsidR="00A54A7F">
        <w:t>they realized the family was footing the bill for treatment</w:t>
      </w:r>
    </w:p>
    <w:p w:rsidR="00A54A7F" w:rsidRDefault="004F6FED" w:rsidP="00827E9A">
      <w:pPr>
        <w:pStyle w:val="TestQLLMed"/>
      </w:pPr>
      <w:r>
        <w:t>C</w:t>
      </w:r>
      <w:r w:rsidR="007170FF">
        <w:t>)</w:t>
      </w:r>
      <w:r w:rsidR="007170FF">
        <w:tab/>
      </w:r>
      <w:r w:rsidR="00A54A7F">
        <w:t>they realized the family continued to influence the course of treatment anyway</w:t>
      </w:r>
    </w:p>
    <w:p w:rsidR="00A54A7F" w:rsidRDefault="004F6FED" w:rsidP="00827E9A">
      <w:pPr>
        <w:pStyle w:val="TestQLLMed"/>
      </w:pPr>
      <w:r>
        <w:t>D</w:t>
      </w:r>
      <w:r w:rsidR="007170FF">
        <w:t>)</w:t>
      </w:r>
      <w:r w:rsidR="007170FF">
        <w:tab/>
      </w:r>
      <w:r w:rsidR="00A54A7F">
        <w:t>A and C</w:t>
      </w:r>
    </w:p>
    <w:p w:rsidR="00A54A7F" w:rsidRDefault="00A54A7F" w:rsidP="00827E9A">
      <w:pPr>
        <w:pStyle w:val="TestQLLMed"/>
      </w:pPr>
      <w:r>
        <w:t>E)</w:t>
      </w:r>
      <w:r w:rsidR="008D4323">
        <w:tab/>
      </w:r>
      <w:r>
        <w:t>none of these choices</w:t>
      </w:r>
    </w:p>
    <w:p w:rsidR="00A54A7F" w:rsidRDefault="00A54A7F" w:rsidP="00827E9A">
      <w:pPr>
        <w:pStyle w:val="TestQLLMed"/>
      </w:pPr>
    </w:p>
    <w:p w:rsidR="00A54A7F" w:rsidRDefault="00A54A7F" w:rsidP="008D4323">
      <w:pPr>
        <w:pStyle w:val="TestQNL"/>
      </w:pPr>
      <w:r>
        <w:t>3)</w:t>
      </w:r>
      <w:r w:rsidR="008D4323">
        <w:tab/>
      </w:r>
      <w:r>
        <w:t xml:space="preserve">Kurt </w:t>
      </w:r>
      <w:proofErr w:type="spellStart"/>
      <w:r>
        <w:t>Lewin</w:t>
      </w:r>
      <w:r w:rsidR="00134698" w:rsidRPr="00157456">
        <w:rPr>
          <w:b/>
          <w:bCs/>
          <w:sz w:val="20"/>
          <w:szCs w:val="20"/>
        </w:rPr>
        <w:t>’</w:t>
      </w:r>
      <w:r>
        <w:t>s</w:t>
      </w:r>
      <w:proofErr w:type="spellEnd"/>
      <w:r>
        <w:t xml:space="preserve"> idea of ________ can be seen in action in </w:t>
      </w:r>
      <w:proofErr w:type="spellStart"/>
      <w:r>
        <w:t>Minuchin</w:t>
      </w:r>
      <w:r w:rsidR="00134698" w:rsidRPr="00157456">
        <w:rPr>
          <w:b/>
          <w:bCs/>
          <w:sz w:val="20"/>
          <w:szCs w:val="20"/>
        </w:rPr>
        <w:t>’</w:t>
      </w:r>
      <w:r>
        <w:t>s</w:t>
      </w:r>
      <w:proofErr w:type="spellEnd"/>
      <w:r>
        <w:t xml:space="preserve"> promotion of crises in family lunch sessions, Norman Paul</w:t>
      </w:r>
      <w:r w:rsidR="00134698" w:rsidRPr="00157456">
        <w:rPr>
          <w:b/>
          <w:bCs/>
          <w:sz w:val="20"/>
          <w:szCs w:val="20"/>
        </w:rPr>
        <w:t>’</w:t>
      </w:r>
      <w:r>
        <w:t>s use of cross-confrontations, and Peggy Papp</w:t>
      </w:r>
      <w:r w:rsidR="00134698" w:rsidRPr="00157456">
        <w:rPr>
          <w:b/>
          <w:bCs/>
          <w:sz w:val="20"/>
          <w:szCs w:val="20"/>
        </w:rPr>
        <w:t>’</w:t>
      </w:r>
      <w:r>
        <w:t>s family choreography.</w:t>
      </w:r>
    </w:p>
    <w:p w:rsidR="00A54A7F" w:rsidRDefault="004F6FED" w:rsidP="008D4323">
      <w:pPr>
        <w:pStyle w:val="TestQLLFirst"/>
      </w:pPr>
      <w:r>
        <w:t>A</w:t>
      </w:r>
      <w:r w:rsidR="007170FF">
        <w:t>)</w:t>
      </w:r>
      <w:r w:rsidR="007170FF">
        <w:tab/>
      </w:r>
      <w:r w:rsidR="00A54A7F">
        <w:t>unfreezing</w:t>
      </w:r>
    </w:p>
    <w:p w:rsidR="00A54A7F" w:rsidRDefault="004F6FED" w:rsidP="00827E9A">
      <w:pPr>
        <w:pStyle w:val="TestQLLMed"/>
      </w:pPr>
      <w:r>
        <w:t>B</w:t>
      </w:r>
      <w:r w:rsidR="007170FF">
        <w:t>)</w:t>
      </w:r>
      <w:r w:rsidR="007170FF">
        <w:tab/>
      </w:r>
      <w:r w:rsidR="00A54A7F">
        <w:t>social equilibrium</w:t>
      </w:r>
    </w:p>
    <w:p w:rsidR="00A54A7F" w:rsidRDefault="004F6FED" w:rsidP="00827E9A">
      <w:pPr>
        <w:pStyle w:val="TestQLLMed"/>
      </w:pPr>
      <w:r>
        <w:t>C</w:t>
      </w:r>
      <w:r w:rsidR="007170FF">
        <w:t>)</w:t>
      </w:r>
      <w:r w:rsidR="007170FF">
        <w:tab/>
      </w:r>
      <w:r w:rsidR="00A54A7F">
        <w:t>group process</w:t>
      </w:r>
    </w:p>
    <w:p w:rsidR="00A54A7F" w:rsidRDefault="004F6FED" w:rsidP="00827E9A">
      <w:pPr>
        <w:pStyle w:val="TestQLLMed"/>
      </w:pPr>
      <w:r>
        <w:t>D</w:t>
      </w:r>
      <w:r w:rsidR="007170FF">
        <w:t>)</w:t>
      </w:r>
      <w:r w:rsidR="007170FF">
        <w:tab/>
      </w:r>
      <w:r w:rsidR="00A54A7F">
        <w:t>field theory</w:t>
      </w:r>
    </w:p>
    <w:p w:rsidR="00A54A7F" w:rsidRDefault="00A54A7F" w:rsidP="00A54A7F">
      <w:pPr>
        <w:pStyle w:val="NormalText"/>
        <w:rPr>
          <w:rFonts w:ascii="Times New Roman" w:hAnsi="Times New Roman" w:cs="Times New Roman"/>
          <w:sz w:val="24"/>
          <w:szCs w:val="24"/>
        </w:rPr>
      </w:pPr>
    </w:p>
    <w:p w:rsidR="00A54A7F" w:rsidRDefault="00A54A7F" w:rsidP="008D4323">
      <w:pPr>
        <w:pStyle w:val="TestQNL"/>
      </w:pPr>
      <w:r>
        <w:t>4)</w:t>
      </w:r>
      <w:r w:rsidR="008D4323">
        <w:tab/>
      </w:r>
      <w:r>
        <w:t>The first to apply group concepts to family treatment was</w:t>
      </w:r>
    </w:p>
    <w:p w:rsidR="00A54A7F" w:rsidRDefault="004F6FED" w:rsidP="008D4323">
      <w:pPr>
        <w:pStyle w:val="TestQLLFirst"/>
      </w:pPr>
      <w:r>
        <w:t>A</w:t>
      </w:r>
      <w:r w:rsidR="007170FF">
        <w:t>)</w:t>
      </w:r>
      <w:r w:rsidR="007170FF">
        <w:tab/>
      </w:r>
      <w:r w:rsidR="00A54A7F">
        <w:t>Murray Bowen</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 xml:space="preserve">John </w:t>
      </w:r>
      <w:proofErr w:type="spellStart"/>
      <w:r w:rsidR="00A54A7F">
        <w:rPr>
          <w:rFonts w:ascii="Times New Roman" w:hAnsi="Times New Roman" w:cs="Times New Roman"/>
          <w:sz w:val="24"/>
          <w:szCs w:val="24"/>
        </w:rPr>
        <w:t>Elderkin</w:t>
      </w:r>
      <w:proofErr w:type="spellEnd"/>
      <w:r w:rsidR="00A54A7F">
        <w:rPr>
          <w:rFonts w:ascii="Times New Roman" w:hAnsi="Times New Roman" w:cs="Times New Roman"/>
          <w:sz w:val="24"/>
          <w:szCs w:val="24"/>
        </w:rPr>
        <w:t xml:space="preserve"> Bell</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 xml:space="preserve">Virginia </w:t>
      </w:r>
      <w:proofErr w:type="spellStart"/>
      <w:r w:rsidR="00A54A7F">
        <w:rPr>
          <w:rFonts w:ascii="Times New Roman" w:hAnsi="Times New Roman" w:cs="Times New Roman"/>
          <w:sz w:val="24"/>
          <w:szCs w:val="24"/>
        </w:rPr>
        <w:t>Satir</w:t>
      </w:r>
      <w:proofErr w:type="spellEnd"/>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Carl Whitaker</w:t>
      </w:r>
    </w:p>
    <w:p w:rsidR="00A54A7F" w:rsidRDefault="00A54A7F" w:rsidP="00A54A7F">
      <w:pPr>
        <w:pStyle w:val="NormalText"/>
        <w:rPr>
          <w:rFonts w:ascii="Times New Roman" w:hAnsi="Times New Roman" w:cs="Times New Roman"/>
          <w:sz w:val="24"/>
          <w:szCs w:val="24"/>
        </w:rPr>
      </w:pPr>
    </w:p>
    <w:p w:rsidR="00A54A7F" w:rsidRDefault="00A54A7F" w:rsidP="008D4323">
      <w:pPr>
        <w:pStyle w:val="TestQNL"/>
      </w:pPr>
      <w:r>
        <w:t>5)</w:t>
      </w:r>
      <w:r w:rsidR="008D4323">
        <w:tab/>
      </w:r>
      <w:r>
        <w:t>Frieda Fromm-Reichmann</w:t>
      </w:r>
      <w:r w:rsidR="00134698" w:rsidRPr="00157456">
        <w:rPr>
          <w:b/>
          <w:bCs/>
          <w:sz w:val="20"/>
          <w:szCs w:val="20"/>
        </w:rPr>
        <w:t>’</w:t>
      </w:r>
      <w:r>
        <w:t xml:space="preserve">s concept, </w:t>
      </w:r>
      <w:r w:rsidR="00C135AE">
        <w:rPr>
          <w:sz w:val="20"/>
          <w:szCs w:val="20"/>
        </w:rPr>
        <w:t>“</w:t>
      </w:r>
      <w:r>
        <w:t>________ mother,</w:t>
      </w:r>
      <w:r w:rsidR="00C62EC1">
        <w:rPr>
          <w:sz w:val="20"/>
          <w:szCs w:val="20"/>
        </w:rPr>
        <w:t>”</w:t>
      </w:r>
      <w:r>
        <w:t xml:space="preserve"> described a domineering, aggressive, rejecting, and insecure mother who was thought to provide the pathological parenting that produced schizophrenia.</w:t>
      </w:r>
    </w:p>
    <w:p w:rsidR="00A54A7F" w:rsidRDefault="004F6FED" w:rsidP="008D4323">
      <w:pPr>
        <w:pStyle w:val="TestQLLFirst"/>
      </w:pPr>
      <w:r>
        <w:t>A</w:t>
      </w:r>
      <w:r w:rsidR="007170FF">
        <w:t>)</w:t>
      </w:r>
      <w:r w:rsidR="007170FF">
        <w:tab/>
      </w:r>
      <w:r w:rsidR="00A54A7F">
        <w:t>undifferentiated</w:t>
      </w:r>
    </w:p>
    <w:p w:rsidR="00A54A7F" w:rsidRDefault="004F6FED" w:rsidP="00917BE1">
      <w:pPr>
        <w:pStyle w:val="TestQLLMed"/>
      </w:pPr>
      <w:r>
        <w:t>B</w:t>
      </w:r>
      <w:r w:rsidR="007170FF">
        <w:t>)</w:t>
      </w:r>
      <w:r w:rsidR="007170FF">
        <w:tab/>
      </w:r>
      <w:proofErr w:type="spellStart"/>
      <w:r w:rsidR="00A54A7F">
        <w:t>schizophrenogenic</w:t>
      </w:r>
      <w:proofErr w:type="spellEnd"/>
    </w:p>
    <w:p w:rsidR="00A54A7F" w:rsidRDefault="004F6FED" w:rsidP="00917BE1">
      <w:pPr>
        <w:pStyle w:val="TestQLLMed"/>
      </w:pPr>
      <w:r>
        <w:t>C</w:t>
      </w:r>
      <w:r w:rsidR="007170FF">
        <w:t>)</w:t>
      </w:r>
      <w:r w:rsidR="007170FF">
        <w:tab/>
      </w:r>
      <w:r w:rsidR="00A54A7F">
        <w:t>reactive</w:t>
      </w:r>
    </w:p>
    <w:p w:rsidR="00A54A7F" w:rsidRDefault="004F6FED" w:rsidP="00917BE1">
      <w:pPr>
        <w:pStyle w:val="TestQLLMed"/>
      </w:pPr>
      <w:r>
        <w:t>D</w:t>
      </w:r>
      <w:r w:rsidR="007170FF">
        <w:t>)</w:t>
      </w:r>
      <w:r w:rsidR="007170FF">
        <w:tab/>
      </w:r>
      <w:r w:rsidR="00A54A7F">
        <w:t>symbiotic</w:t>
      </w:r>
    </w:p>
    <w:p w:rsidR="00A54A7F" w:rsidRDefault="00A54A7F" w:rsidP="00917BE1">
      <w:pPr>
        <w:pStyle w:val="NormalText"/>
        <w:rPr>
          <w:rFonts w:ascii="Times New Roman" w:hAnsi="Times New Roman" w:cs="Times New Roman"/>
          <w:sz w:val="24"/>
          <w:szCs w:val="24"/>
        </w:rPr>
      </w:pPr>
    </w:p>
    <w:p w:rsidR="00A54A7F" w:rsidRDefault="00A54A7F" w:rsidP="00917BE1">
      <w:pPr>
        <w:pStyle w:val="TestQNL"/>
      </w:pPr>
      <w:r>
        <w:t>6)</w:t>
      </w:r>
      <w:r w:rsidR="00917BE1">
        <w:tab/>
      </w:r>
      <w:r>
        <w:t>Gregory Bateson and his colleagues at Palo Alto introduced this concept to describe the patterns of disturbed family communication which cause schizophrenia.</w:t>
      </w:r>
    </w:p>
    <w:p w:rsidR="00A54A7F" w:rsidRDefault="004F6FED" w:rsidP="00917BE1">
      <w:pPr>
        <w:pStyle w:val="TestQLLFirst"/>
      </w:pPr>
      <w:r>
        <w:t>A</w:t>
      </w:r>
      <w:r w:rsidR="007170FF">
        <w:t>)</w:t>
      </w:r>
      <w:r w:rsidR="007170FF">
        <w:tab/>
      </w:r>
      <w:proofErr w:type="spellStart"/>
      <w:r w:rsidR="00A54A7F">
        <w:t>schizophrenogenesis</w:t>
      </w:r>
      <w:proofErr w:type="spellEnd"/>
    </w:p>
    <w:p w:rsidR="00A54A7F" w:rsidRDefault="004F6FED" w:rsidP="00917BE1">
      <w:pPr>
        <w:pStyle w:val="TestQLLMed"/>
      </w:pPr>
      <w:r>
        <w:lastRenderedPageBreak/>
        <w:t>B</w:t>
      </w:r>
      <w:r w:rsidR="007170FF">
        <w:t>)</w:t>
      </w:r>
      <w:r w:rsidR="007170FF">
        <w:tab/>
      </w:r>
      <w:r w:rsidR="00A54A7F">
        <w:t>double bind</w:t>
      </w:r>
    </w:p>
    <w:p w:rsidR="00A54A7F" w:rsidRDefault="004F6FED" w:rsidP="00917BE1">
      <w:pPr>
        <w:pStyle w:val="TestQLLMed"/>
      </w:pPr>
      <w:r>
        <w:t>C</w:t>
      </w:r>
      <w:r w:rsidR="007170FF">
        <w:t>)</w:t>
      </w:r>
      <w:r w:rsidR="007170FF">
        <w:tab/>
      </w:r>
      <w:proofErr w:type="spellStart"/>
      <w:r w:rsidR="00A54A7F">
        <w:t>pseudohostility</w:t>
      </w:r>
      <w:proofErr w:type="spellEnd"/>
    </w:p>
    <w:p w:rsidR="00A54A7F" w:rsidRDefault="004F6FED" w:rsidP="00917BE1">
      <w:pPr>
        <w:pStyle w:val="TestQLLMed"/>
      </w:pPr>
      <w:r>
        <w:t>D</w:t>
      </w:r>
      <w:r w:rsidR="007170FF">
        <w:t>)</w:t>
      </w:r>
      <w:r w:rsidR="007170FF">
        <w:tab/>
      </w:r>
      <w:r w:rsidR="00A54A7F">
        <w:t>none of these choices</w:t>
      </w:r>
    </w:p>
    <w:p w:rsidR="00A54A7F" w:rsidRDefault="00A54A7F" w:rsidP="00A54A7F">
      <w:pPr>
        <w:pStyle w:val="NormalText"/>
        <w:rPr>
          <w:rFonts w:ascii="Times New Roman" w:hAnsi="Times New Roman" w:cs="Times New Roman"/>
          <w:sz w:val="24"/>
          <w:szCs w:val="24"/>
        </w:rPr>
      </w:pPr>
    </w:p>
    <w:p w:rsidR="00A54A7F" w:rsidRDefault="00A54A7F" w:rsidP="00827E9A">
      <w:pPr>
        <w:pStyle w:val="TestQNL"/>
      </w:pPr>
      <w:r>
        <w:t>7)</w:t>
      </w:r>
      <w:r w:rsidR="00827E9A">
        <w:tab/>
      </w:r>
      <w:r>
        <w:t>The only means to effectively escape a double bind is to</w:t>
      </w:r>
    </w:p>
    <w:p w:rsidR="00A54A7F" w:rsidRDefault="004F6FED" w:rsidP="006D65B0">
      <w:pPr>
        <w:pStyle w:val="TestQLLFirst"/>
      </w:pPr>
      <w:r>
        <w:t>A</w:t>
      </w:r>
      <w:r w:rsidR="007170FF">
        <w:t>)</w:t>
      </w:r>
      <w:r w:rsidR="007170FF">
        <w:tab/>
      </w:r>
      <w:r w:rsidR="00A54A7F">
        <w:t>withdraw from the relationship</w:t>
      </w:r>
    </w:p>
    <w:p w:rsidR="00A54A7F" w:rsidRDefault="004F6FED" w:rsidP="006D65B0">
      <w:pPr>
        <w:pStyle w:val="TestQLLMed"/>
      </w:pPr>
      <w:r>
        <w:t>B</w:t>
      </w:r>
      <w:r w:rsidR="007170FF">
        <w:t>)</w:t>
      </w:r>
      <w:r w:rsidR="007170FF">
        <w:tab/>
      </w:r>
      <w:proofErr w:type="spellStart"/>
      <w:r w:rsidR="00A54A7F">
        <w:t>metacommunicate</w:t>
      </w:r>
      <w:proofErr w:type="spellEnd"/>
    </w:p>
    <w:p w:rsidR="00A54A7F" w:rsidRDefault="004F6FED" w:rsidP="006D65B0">
      <w:pPr>
        <w:pStyle w:val="TestQLLMed"/>
      </w:pPr>
      <w:r>
        <w:t>C</w:t>
      </w:r>
      <w:r w:rsidR="007170FF">
        <w:t>)</w:t>
      </w:r>
      <w:r w:rsidR="007170FF">
        <w:tab/>
      </w:r>
      <w:r w:rsidR="00A54A7F">
        <w:t>quid pro quo</w:t>
      </w:r>
    </w:p>
    <w:p w:rsidR="00A54A7F" w:rsidRDefault="004F6FED" w:rsidP="006D65B0">
      <w:pPr>
        <w:pStyle w:val="TestQLLMed"/>
      </w:pPr>
      <w:r>
        <w:t>D</w:t>
      </w:r>
      <w:r w:rsidR="007170FF">
        <w:t>)</w:t>
      </w:r>
      <w:r w:rsidR="007170FF">
        <w:tab/>
      </w:r>
      <w:r w:rsidR="00A54A7F">
        <w:t>A and B</w:t>
      </w:r>
    </w:p>
    <w:p w:rsidR="00A54A7F" w:rsidRDefault="00A54A7F" w:rsidP="00A54A7F">
      <w:pPr>
        <w:pStyle w:val="NormalText"/>
        <w:rPr>
          <w:rFonts w:ascii="Times New Roman" w:hAnsi="Times New Roman" w:cs="Times New Roman"/>
          <w:sz w:val="24"/>
          <w:szCs w:val="24"/>
        </w:rPr>
      </w:pPr>
    </w:p>
    <w:p w:rsidR="00A54A7F" w:rsidRDefault="00A54A7F" w:rsidP="00827E9A">
      <w:pPr>
        <w:pStyle w:val="TestQNL"/>
      </w:pPr>
      <w:r>
        <w:t>8)</w:t>
      </w:r>
      <w:r w:rsidR="00827E9A">
        <w:tab/>
      </w:r>
      <w:r>
        <w:t xml:space="preserve">According to Theodore </w:t>
      </w:r>
      <w:proofErr w:type="spellStart"/>
      <w:r>
        <w:t>Lidz</w:t>
      </w:r>
      <w:proofErr w:type="spellEnd"/>
      <w:r>
        <w:t>, marital schism occurs when</w:t>
      </w:r>
    </w:p>
    <w:p w:rsidR="00A54A7F" w:rsidRDefault="004F6FED" w:rsidP="00827E9A">
      <w:pPr>
        <w:pStyle w:val="TestQLLFirst"/>
      </w:pPr>
      <w:r>
        <w:t>A</w:t>
      </w:r>
      <w:r w:rsidR="007170FF">
        <w:t>)</w:t>
      </w:r>
      <w:r w:rsidR="007170FF">
        <w:tab/>
      </w:r>
      <w:r w:rsidR="00A54A7F">
        <w:t>one spouse with serious psychopathology dominates the other</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there is a chronic failure of spouses to achieve role reciprocity</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one spouse consistently engages in double-binding communication</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there is a loss of autonomy due to a blurring of psychological boundaries between spouses</w:t>
      </w:r>
    </w:p>
    <w:p w:rsidR="00A54A7F" w:rsidRDefault="00A54A7F" w:rsidP="00A54A7F">
      <w:pPr>
        <w:pStyle w:val="NormalText"/>
        <w:rPr>
          <w:rFonts w:ascii="Times New Roman" w:hAnsi="Times New Roman" w:cs="Times New Roman"/>
          <w:sz w:val="24"/>
          <w:szCs w:val="24"/>
        </w:rPr>
      </w:pPr>
    </w:p>
    <w:p w:rsidR="00A54A7F" w:rsidRDefault="00A54A7F" w:rsidP="00827E9A">
      <w:pPr>
        <w:pStyle w:val="TestQNL"/>
      </w:pPr>
      <w:r>
        <w:t>9)</w:t>
      </w:r>
      <w:r w:rsidR="00827E9A">
        <w:tab/>
      </w:r>
      <w:r>
        <w:t>Jackson</w:t>
      </w:r>
      <w:r w:rsidR="00134698" w:rsidRPr="00157456">
        <w:rPr>
          <w:b/>
          <w:bCs/>
          <w:sz w:val="20"/>
          <w:szCs w:val="20"/>
        </w:rPr>
        <w:t>’</w:t>
      </w:r>
      <w:r>
        <w:t>s concept, ________, that families are units that resist change, became the defining metaphor of family therapy</w:t>
      </w:r>
      <w:r w:rsidR="00134698" w:rsidRPr="00157456">
        <w:rPr>
          <w:b/>
          <w:bCs/>
          <w:sz w:val="20"/>
          <w:szCs w:val="20"/>
        </w:rPr>
        <w:t>’</w:t>
      </w:r>
      <w:r>
        <w:t>s first three decades.</w:t>
      </w:r>
    </w:p>
    <w:p w:rsidR="00A54A7F" w:rsidRDefault="004F6FED" w:rsidP="00827E9A">
      <w:pPr>
        <w:pStyle w:val="TestQLLFirst"/>
      </w:pPr>
      <w:r>
        <w:t>A</w:t>
      </w:r>
      <w:r w:rsidR="007170FF">
        <w:t>)</w:t>
      </w:r>
      <w:r w:rsidR="007170FF">
        <w:tab/>
      </w:r>
      <w:r w:rsidR="00A54A7F">
        <w:t>emotional reactivity</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quid pro quo</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family homeostasis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A and C</w:t>
      </w:r>
    </w:p>
    <w:p w:rsidR="00A54A7F" w:rsidRDefault="00A54A7F" w:rsidP="00A54A7F">
      <w:pPr>
        <w:pStyle w:val="NormalText"/>
        <w:rPr>
          <w:rFonts w:ascii="Times New Roman" w:hAnsi="Times New Roman" w:cs="Times New Roman"/>
          <w:sz w:val="24"/>
          <w:szCs w:val="24"/>
        </w:rPr>
      </w:pPr>
    </w:p>
    <w:p w:rsidR="00A54A7F" w:rsidRDefault="00A54A7F" w:rsidP="003C354A">
      <w:pPr>
        <w:pStyle w:val="TestQNL"/>
      </w:pPr>
      <w:r>
        <w:t>10)</w:t>
      </w:r>
      <w:r w:rsidR="003C354A">
        <w:tab/>
      </w:r>
      <w:r>
        <w:t>This family therapist</w:t>
      </w:r>
      <w:r w:rsidR="00134698" w:rsidRPr="00157456">
        <w:rPr>
          <w:b/>
          <w:bCs/>
          <w:sz w:val="20"/>
          <w:szCs w:val="20"/>
        </w:rPr>
        <w:t>’</w:t>
      </w:r>
      <w:r>
        <w:t>s personal resolution of emotional reactivity in his family was as significant for his approach to family therapy as Freud</w:t>
      </w:r>
      <w:r w:rsidR="00134698" w:rsidRPr="00157456">
        <w:rPr>
          <w:b/>
          <w:bCs/>
          <w:sz w:val="20"/>
          <w:szCs w:val="20"/>
        </w:rPr>
        <w:t>’</w:t>
      </w:r>
      <w:r>
        <w:t>s self-analysis was for psychoanalysis.</w:t>
      </w:r>
    </w:p>
    <w:p w:rsidR="00A54A7F" w:rsidRDefault="004F6FED" w:rsidP="00827E9A">
      <w:pPr>
        <w:pStyle w:val="TestQLLFirst"/>
      </w:pPr>
      <w:r>
        <w:t>A</w:t>
      </w:r>
      <w:r w:rsidR="007170FF">
        <w:t>)</w:t>
      </w:r>
      <w:r w:rsidR="007170FF">
        <w:tab/>
      </w:r>
      <w:r w:rsidR="00A54A7F">
        <w:t xml:space="preserve">Salvador </w:t>
      </w:r>
      <w:proofErr w:type="spellStart"/>
      <w:r w:rsidR="00A54A7F">
        <w:t>Minuchin</w:t>
      </w:r>
      <w:proofErr w:type="spellEnd"/>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Jay Haley</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Murray Bowen</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Carl Whitaker</w:t>
      </w:r>
    </w:p>
    <w:p w:rsidR="00A54A7F" w:rsidRDefault="00A54A7F" w:rsidP="00A54A7F">
      <w:pPr>
        <w:pStyle w:val="NormalText"/>
        <w:rPr>
          <w:rFonts w:ascii="Times New Roman" w:hAnsi="Times New Roman" w:cs="Times New Roman"/>
          <w:sz w:val="24"/>
          <w:szCs w:val="24"/>
        </w:rPr>
      </w:pPr>
    </w:p>
    <w:p w:rsidR="00A54A7F" w:rsidRDefault="00A54A7F" w:rsidP="003C354A">
      <w:pPr>
        <w:pStyle w:val="TestQNL"/>
      </w:pPr>
      <w:r>
        <w:t>11)</w:t>
      </w:r>
      <w:r w:rsidR="003C354A">
        <w:tab/>
      </w:r>
      <w:r>
        <w:t>This family therapist believed in the existence of an interpersonal unconscious in every family.</w:t>
      </w:r>
    </w:p>
    <w:p w:rsidR="00A54A7F" w:rsidRDefault="004F6FED" w:rsidP="00827E9A">
      <w:pPr>
        <w:pStyle w:val="TestQLLFirst"/>
      </w:pPr>
      <w:r>
        <w:t>A</w:t>
      </w:r>
      <w:r w:rsidR="007170FF">
        <w:t>)</w:t>
      </w:r>
      <w:r w:rsidR="007170FF">
        <w:tab/>
      </w:r>
      <w:r w:rsidR="00A54A7F">
        <w:t>Murray Bowen</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Nathan Ackerman</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 xml:space="preserve">Ivan </w:t>
      </w:r>
      <w:proofErr w:type="spellStart"/>
      <w:r w:rsidR="00A54A7F">
        <w:rPr>
          <w:rFonts w:ascii="Times New Roman" w:hAnsi="Times New Roman" w:cs="Times New Roman"/>
          <w:sz w:val="24"/>
          <w:szCs w:val="24"/>
        </w:rPr>
        <w:t>Boszormenyi</w:t>
      </w:r>
      <w:proofErr w:type="spellEnd"/>
      <w:r w:rsidR="00A54A7F">
        <w:rPr>
          <w:rFonts w:ascii="Times New Roman" w:hAnsi="Times New Roman" w:cs="Times New Roman"/>
          <w:sz w:val="24"/>
          <w:szCs w:val="24"/>
        </w:rPr>
        <w:t>-Nagy</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 xml:space="preserve">Virginia </w:t>
      </w:r>
      <w:proofErr w:type="spellStart"/>
      <w:r w:rsidR="00A54A7F">
        <w:rPr>
          <w:rFonts w:ascii="Times New Roman" w:hAnsi="Times New Roman" w:cs="Times New Roman"/>
          <w:sz w:val="24"/>
          <w:szCs w:val="24"/>
        </w:rPr>
        <w:t>Satir</w:t>
      </w:r>
      <w:proofErr w:type="spellEnd"/>
    </w:p>
    <w:p w:rsidR="00A54A7F" w:rsidRDefault="00A54A7F" w:rsidP="003C354A">
      <w:pPr>
        <w:pStyle w:val="NormalText"/>
        <w:rPr>
          <w:rFonts w:ascii="Times New Roman" w:hAnsi="Times New Roman" w:cs="Times New Roman"/>
          <w:sz w:val="24"/>
          <w:szCs w:val="24"/>
        </w:rPr>
      </w:pPr>
    </w:p>
    <w:p w:rsidR="00A54A7F" w:rsidRDefault="00A54A7F" w:rsidP="007170FF">
      <w:pPr>
        <w:pStyle w:val="NormalText"/>
        <w:ind w:left="964" w:hanging="482"/>
        <w:rPr>
          <w:rFonts w:ascii="Times New Roman" w:hAnsi="Times New Roman" w:cs="Times New Roman"/>
          <w:sz w:val="24"/>
          <w:szCs w:val="24"/>
        </w:rPr>
      </w:pPr>
    </w:p>
    <w:p w:rsidR="00A54A7F" w:rsidRDefault="00A54A7F" w:rsidP="003C354A">
      <w:pPr>
        <w:pStyle w:val="TestQNL"/>
      </w:pPr>
      <w:r>
        <w:t>1</w:t>
      </w:r>
      <w:r w:rsidR="00897235">
        <w:t>2</w:t>
      </w:r>
      <w:r>
        <w:t>)</w:t>
      </w:r>
      <w:r w:rsidR="003C354A">
        <w:tab/>
      </w:r>
      <w:r>
        <w:t>The group therapy model was not entirely appropriate for families for what reason?</w:t>
      </w:r>
    </w:p>
    <w:p w:rsidR="00A54A7F" w:rsidRDefault="004F6FED" w:rsidP="00827E9A">
      <w:pPr>
        <w:pStyle w:val="TestQLLFirst"/>
      </w:pPr>
      <w:r>
        <w:t>A</w:t>
      </w:r>
      <w:r w:rsidR="007170FF">
        <w:t>)</w:t>
      </w:r>
      <w:r w:rsidR="007170FF">
        <w:tab/>
      </w:r>
      <w:r w:rsidR="00A54A7F">
        <w:t>family members are peers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families have a shared history</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A and C</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lastRenderedPageBreak/>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none of these choices</w:t>
      </w:r>
    </w:p>
    <w:p w:rsidR="00A54A7F" w:rsidRDefault="00A54A7F" w:rsidP="00A54A7F">
      <w:pPr>
        <w:pStyle w:val="NormalText"/>
        <w:rPr>
          <w:rFonts w:ascii="Times New Roman" w:hAnsi="Times New Roman" w:cs="Times New Roman"/>
          <w:sz w:val="24"/>
          <w:szCs w:val="24"/>
        </w:rPr>
      </w:pPr>
    </w:p>
    <w:p w:rsidR="00A54A7F" w:rsidRDefault="00A54A7F" w:rsidP="003C354A">
      <w:pPr>
        <w:pStyle w:val="TestQNL"/>
      </w:pPr>
      <w:r>
        <w:t>1</w:t>
      </w:r>
      <w:r w:rsidR="0097333B">
        <w:t>3</w:t>
      </w:r>
      <w:r>
        <w:t>)</w:t>
      </w:r>
      <w:r w:rsidR="003C354A">
        <w:tab/>
      </w:r>
      <w:r>
        <w:t>The Bateson group may be best remembered for the concepts of the double bind and</w:t>
      </w:r>
    </w:p>
    <w:p w:rsidR="00A54A7F" w:rsidRDefault="004F6FED" w:rsidP="00827E9A">
      <w:pPr>
        <w:pStyle w:val="TestQLLFirst"/>
      </w:pPr>
      <w:r>
        <w:t>A</w:t>
      </w:r>
      <w:r w:rsidR="007170FF">
        <w:t>)</w:t>
      </w:r>
      <w:r w:rsidR="007170FF">
        <w:tab/>
      </w:r>
      <w:r w:rsidR="00A54A7F">
        <w:t>triangles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family structure</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group process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proofErr w:type="spellStart"/>
      <w:r w:rsidR="00A54A7F">
        <w:rPr>
          <w:rFonts w:ascii="Times New Roman" w:hAnsi="Times New Roman" w:cs="Times New Roman"/>
          <w:sz w:val="24"/>
          <w:szCs w:val="24"/>
        </w:rPr>
        <w:t>metacommunication</w:t>
      </w:r>
      <w:proofErr w:type="spellEnd"/>
    </w:p>
    <w:p w:rsidR="00A54A7F" w:rsidRDefault="00A54A7F" w:rsidP="00A54A7F">
      <w:pPr>
        <w:pStyle w:val="NormalText"/>
        <w:rPr>
          <w:rFonts w:ascii="Times New Roman" w:hAnsi="Times New Roman" w:cs="Times New Roman"/>
          <w:sz w:val="24"/>
          <w:szCs w:val="24"/>
        </w:rPr>
      </w:pPr>
    </w:p>
    <w:p w:rsidR="00A54A7F" w:rsidRDefault="00A54A7F" w:rsidP="003C354A">
      <w:pPr>
        <w:pStyle w:val="TestQNL"/>
      </w:pPr>
      <w:r>
        <w:t>1</w:t>
      </w:r>
      <w:r w:rsidR="0097333B">
        <w:t>4</w:t>
      </w:r>
      <w:r>
        <w:t>)</w:t>
      </w:r>
      <w:r w:rsidR="003C354A">
        <w:tab/>
      </w:r>
      <w:r>
        <w:t>The tendency of families to resist change in order to maintain a steady state is known as</w:t>
      </w:r>
    </w:p>
    <w:p w:rsidR="00A54A7F" w:rsidRDefault="004F6FED" w:rsidP="00827E9A">
      <w:pPr>
        <w:pStyle w:val="TestQLLFirst"/>
      </w:pPr>
      <w:r>
        <w:t>A</w:t>
      </w:r>
      <w:r w:rsidR="007170FF">
        <w:t>)</w:t>
      </w:r>
      <w:r w:rsidR="007170FF">
        <w:tab/>
      </w:r>
      <w:r w:rsidR="00A54A7F">
        <w:t>homeostasis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the black box concept</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paradox</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proofErr w:type="spellStart"/>
      <w:r w:rsidR="00A54A7F">
        <w:rPr>
          <w:rFonts w:ascii="Times New Roman" w:hAnsi="Times New Roman" w:cs="Times New Roman"/>
          <w:sz w:val="24"/>
          <w:szCs w:val="24"/>
        </w:rPr>
        <w:t>complementarity</w:t>
      </w:r>
      <w:proofErr w:type="spellEnd"/>
    </w:p>
    <w:p w:rsidR="00A54A7F" w:rsidRDefault="00A54A7F" w:rsidP="00A54A7F">
      <w:pPr>
        <w:pStyle w:val="NormalText"/>
        <w:rPr>
          <w:rFonts w:ascii="Times New Roman" w:hAnsi="Times New Roman" w:cs="Times New Roman"/>
          <w:sz w:val="24"/>
          <w:szCs w:val="24"/>
        </w:rPr>
      </w:pPr>
    </w:p>
    <w:p w:rsidR="00A54A7F" w:rsidRDefault="00A54A7F" w:rsidP="003C354A">
      <w:pPr>
        <w:pStyle w:val="TestQNL"/>
      </w:pPr>
      <w:r>
        <w:t>1</w:t>
      </w:r>
      <w:r w:rsidR="0097333B">
        <w:t>5</w:t>
      </w:r>
      <w:r>
        <w:t>)</w:t>
      </w:r>
      <w:r w:rsidR="003C354A">
        <w:tab/>
      </w:r>
      <w:r>
        <w:t>According to the text, one problem with treating families as though they were groups like any other group is that</w:t>
      </w:r>
    </w:p>
    <w:p w:rsidR="00A54A7F" w:rsidRDefault="004F6FED" w:rsidP="00827E9A">
      <w:pPr>
        <w:pStyle w:val="TestQLLFirst"/>
      </w:pPr>
      <w:r>
        <w:t>A</w:t>
      </w:r>
      <w:r w:rsidR="007170FF">
        <w:t>)</w:t>
      </w:r>
      <w:r w:rsidR="007170FF">
        <w:tab/>
      </w:r>
      <w:r w:rsidR="00A54A7F">
        <w:t xml:space="preserve">it fails to consider the </w:t>
      </w:r>
      <w:proofErr w:type="spellStart"/>
      <w:r w:rsidR="00A54A7F">
        <w:t>intrapsychic</w:t>
      </w:r>
      <w:proofErr w:type="spellEnd"/>
      <w:r w:rsidR="00A54A7F">
        <w:t xml:space="preserve"> components of family problems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it fails to appreciate the need for hierarchy and structure</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family members are released from their inhibitions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there is no problem with treating families like any other group</w:t>
      </w:r>
    </w:p>
    <w:p w:rsidR="00A54A7F" w:rsidRDefault="00A54A7F" w:rsidP="00A54A7F">
      <w:pPr>
        <w:pStyle w:val="NormalText"/>
        <w:rPr>
          <w:rFonts w:ascii="Times New Roman" w:hAnsi="Times New Roman" w:cs="Times New Roman"/>
          <w:sz w:val="24"/>
          <w:szCs w:val="24"/>
        </w:rPr>
      </w:pPr>
    </w:p>
    <w:p w:rsidR="00A54A7F" w:rsidRDefault="00A54A7F" w:rsidP="003C354A">
      <w:pPr>
        <w:pStyle w:val="TestQNL"/>
      </w:pPr>
      <w:r>
        <w:t>1</w:t>
      </w:r>
      <w:r w:rsidR="0097333B">
        <w:t>6</w:t>
      </w:r>
      <w:r>
        <w:t>)</w:t>
      </w:r>
      <w:r w:rsidR="003C354A">
        <w:tab/>
      </w:r>
      <w:r>
        <w:t>A conflict created when a person receives contradictory messages on different levels of abstraction in an important relationship, and cannot leave or comment is known as a</w:t>
      </w:r>
    </w:p>
    <w:p w:rsidR="00A54A7F" w:rsidRDefault="004F6FED" w:rsidP="00827E9A">
      <w:pPr>
        <w:pStyle w:val="TestQLLFirst"/>
      </w:pPr>
      <w:r>
        <w:t>A</w:t>
      </w:r>
      <w:r w:rsidR="007170FF">
        <w:t>)</w:t>
      </w:r>
      <w:r w:rsidR="007170FF">
        <w:tab/>
      </w:r>
      <w:r w:rsidR="00A54A7F">
        <w:t>reframe</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proofErr w:type="spellStart"/>
      <w:r w:rsidR="00A54A7F">
        <w:rPr>
          <w:rFonts w:ascii="Times New Roman" w:hAnsi="Times New Roman" w:cs="Times New Roman"/>
          <w:sz w:val="24"/>
          <w:szCs w:val="24"/>
        </w:rPr>
        <w:t>complementarity</w:t>
      </w:r>
      <w:proofErr w:type="spellEnd"/>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quid pro quo</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double bind</w:t>
      </w:r>
    </w:p>
    <w:p w:rsidR="00A54A7F" w:rsidRDefault="00A54A7F" w:rsidP="003C354A">
      <w:pPr>
        <w:pStyle w:val="NormalText"/>
        <w:rPr>
          <w:rFonts w:ascii="Times New Roman" w:hAnsi="Times New Roman" w:cs="Times New Roman"/>
          <w:sz w:val="24"/>
          <w:szCs w:val="24"/>
        </w:rPr>
      </w:pPr>
    </w:p>
    <w:p w:rsidR="00A54A7F" w:rsidRDefault="00A54A7F" w:rsidP="003C354A">
      <w:pPr>
        <w:pStyle w:val="TestQNL"/>
      </w:pPr>
      <w:r>
        <w:t>1</w:t>
      </w:r>
      <w:r w:rsidR="0097333B">
        <w:t>7</w:t>
      </w:r>
      <w:r>
        <w:t>)</w:t>
      </w:r>
      <w:r w:rsidR="003C354A">
        <w:tab/>
      </w:r>
      <w:r>
        <w:t>The goal of family group therapy was to</w:t>
      </w:r>
    </w:p>
    <w:p w:rsidR="00A54A7F" w:rsidRDefault="004F6FED" w:rsidP="00827E9A">
      <w:pPr>
        <w:pStyle w:val="TestQLLFirst"/>
      </w:pPr>
      <w:r>
        <w:t>A</w:t>
      </w:r>
      <w:r w:rsidR="007170FF">
        <w:t>)</w:t>
      </w:r>
      <w:r w:rsidR="007170FF">
        <w:tab/>
      </w:r>
      <w:r w:rsidR="00A54A7F">
        <w:t>promote verbalization and understanding of unmet needs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promote individuation of family members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improve family relationships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all of these choices</w:t>
      </w:r>
    </w:p>
    <w:p w:rsidR="00A54A7F" w:rsidRDefault="00A54A7F" w:rsidP="00A54A7F">
      <w:pPr>
        <w:pStyle w:val="NormalText"/>
        <w:rPr>
          <w:rFonts w:ascii="Times New Roman" w:hAnsi="Times New Roman" w:cs="Times New Roman"/>
          <w:sz w:val="24"/>
          <w:szCs w:val="24"/>
        </w:rPr>
      </w:pPr>
    </w:p>
    <w:p w:rsidR="00A54A7F" w:rsidRDefault="00A54A7F" w:rsidP="003C354A">
      <w:pPr>
        <w:pStyle w:val="TestQNL"/>
      </w:pPr>
      <w:r>
        <w:t>1</w:t>
      </w:r>
      <w:r w:rsidR="0097333B">
        <w:t>8</w:t>
      </w:r>
      <w:r>
        <w:t>)</w:t>
      </w:r>
      <w:r w:rsidR="003C354A">
        <w:tab/>
      </w:r>
      <w:r>
        <w:t>Group-oriented therapists promoted communication by concentrating on ________ rather than ________.</w:t>
      </w:r>
    </w:p>
    <w:p w:rsidR="00A54A7F" w:rsidRDefault="004F6FED" w:rsidP="00827E9A">
      <w:pPr>
        <w:pStyle w:val="TestQLLFirst"/>
      </w:pPr>
      <w:r>
        <w:t>A</w:t>
      </w:r>
      <w:r w:rsidR="007170FF">
        <w:t>)</w:t>
      </w:r>
      <w:r w:rsidR="007170FF">
        <w:tab/>
      </w:r>
      <w:r w:rsidR="00A54A7F">
        <w:t>process/content</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solutions/problems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the system/the individual</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positive feedback loops/negative feedback loops</w:t>
      </w:r>
    </w:p>
    <w:p w:rsidR="00A54A7F" w:rsidRDefault="00A54A7F" w:rsidP="00DA363F">
      <w:pPr>
        <w:pStyle w:val="NormalText"/>
        <w:rPr>
          <w:rFonts w:ascii="Times New Roman" w:hAnsi="Times New Roman" w:cs="Times New Roman"/>
          <w:sz w:val="24"/>
          <w:szCs w:val="24"/>
        </w:rPr>
      </w:pPr>
    </w:p>
    <w:p w:rsidR="00A54A7F" w:rsidRDefault="0097333B" w:rsidP="00DA363F">
      <w:pPr>
        <w:pStyle w:val="TestQNL"/>
      </w:pPr>
      <w:r>
        <w:t>19</w:t>
      </w:r>
      <w:r w:rsidR="00A54A7F">
        <w:t>)</w:t>
      </w:r>
      <w:r w:rsidR="00DA363F">
        <w:tab/>
      </w:r>
      <w:r w:rsidR="00A54A7F">
        <w:t xml:space="preserve">The family theory of the etiology of schizophrenia which focused on disturbed patterns of communication was founded by Gregory Bateson, Theodore </w:t>
      </w:r>
      <w:proofErr w:type="spellStart"/>
      <w:r w:rsidR="00A54A7F">
        <w:t>Lidz</w:t>
      </w:r>
      <w:proofErr w:type="spellEnd"/>
      <w:r w:rsidR="00A54A7F">
        <w:t>, and</w:t>
      </w:r>
    </w:p>
    <w:p w:rsidR="00A54A7F" w:rsidRDefault="004F6FED" w:rsidP="00827E9A">
      <w:pPr>
        <w:pStyle w:val="TestQLLFirst"/>
      </w:pPr>
      <w:r>
        <w:lastRenderedPageBreak/>
        <w:t>A</w:t>
      </w:r>
      <w:r w:rsidR="007170FF">
        <w:t>)</w:t>
      </w:r>
      <w:r w:rsidR="007170FF">
        <w:tab/>
      </w:r>
      <w:r w:rsidR="00A54A7F">
        <w:t>Carl Whitaker</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Lyman Wynne</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 xml:space="preserve">Virginia </w:t>
      </w:r>
      <w:proofErr w:type="spellStart"/>
      <w:r w:rsidR="00A54A7F">
        <w:rPr>
          <w:rFonts w:ascii="Times New Roman" w:hAnsi="Times New Roman" w:cs="Times New Roman"/>
          <w:sz w:val="24"/>
          <w:szCs w:val="24"/>
        </w:rPr>
        <w:t>Satir</w:t>
      </w:r>
      <w:proofErr w:type="spellEnd"/>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 xml:space="preserve">Mara </w:t>
      </w:r>
      <w:proofErr w:type="spellStart"/>
      <w:r w:rsidR="00A54A7F">
        <w:rPr>
          <w:rFonts w:ascii="Times New Roman" w:hAnsi="Times New Roman" w:cs="Times New Roman"/>
          <w:sz w:val="24"/>
          <w:szCs w:val="24"/>
        </w:rPr>
        <w:t>Selvini-Palazzoli</w:t>
      </w:r>
      <w:proofErr w:type="spellEnd"/>
    </w:p>
    <w:p w:rsidR="00A54A7F" w:rsidRDefault="00A54A7F" w:rsidP="00A54A7F">
      <w:pPr>
        <w:pStyle w:val="NormalText"/>
        <w:rPr>
          <w:rFonts w:ascii="Times New Roman" w:hAnsi="Times New Roman" w:cs="Times New Roman"/>
          <w:sz w:val="24"/>
          <w:szCs w:val="24"/>
        </w:rPr>
      </w:pPr>
    </w:p>
    <w:p w:rsidR="00A54A7F" w:rsidRDefault="00A54A7F" w:rsidP="00DA363F">
      <w:pPr>
        <w:pStyle w:val="TestQNL"/>
      </w:pPr>
      <w:r>
        <w:t>2</w:t>
      </w:r>
      <w:r w:rsidR="0097333B">
        <w:t>0</w:t>
      </w:r>
      <w:r>
        <w:t>)</w:t>
      </w:r>
      <w:r w:rsidR="00DA363F">
        <w:tab/>
      </w:r>
      <w:r>
        <w:t>A relationship in which husband and wife both pursue careers and share housekeeping and childrearing responsibilities is</w:t>
      </w:r>
    </w:p>
    <w:p w:rsidR="00A54A7F" w:rsidRDefault="004F6FED" w:rsidP="00827E9A">
      <w:pPr>
        <w:pStyle w:val="TestQLLFirst"/>
      </w:pPr>
      <w:r>
        <w:t>A</w:t>
      </w:r>
      <w:r w:rsidR="007170FF">
        <w:t>)</w:t>
      </w:r>
      <w:r w:rsidR="007170FF">
        <w:tab/>
      </w:r>
      <w:r w:rsidR="00A54A7F">
        <w:t>complementary</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unrealistic</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competitive</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symmetrical</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QNL"/>
      </w:pPr>
      <w:r>
        <w:t>2</w:t>
      </w:r>
      <w:r w:rsidR="0097333B">
        <w:t>1</w:t>
      </w:r>
      <w:r>
        <w:t>)</w:t>
      </w:r>
      <w:r w:rsidR="00DA363F">
        <w:tab/>
      </w:r>
      <w:r>
        <w:t>Communications family therapists hypothesized that normal families can maintain integrity in the face of environmental vagaries through</w:t>
      </w:r>
    </w:p>
    <w:p w:rsidR="00A54A7F" w:rsidRDefault="004F6FED" w:rsidP="00827E9A">
      <w:pPr>
        <w:pStyle w:val="TestQLLFirst"/>
      </w:pPr>
      <w:r>
        <w:t>A</w:t>
      </w:r>
      <w:r w:rsidR="007170FF">
        <w:t>)</w:t>
      </w:r>
      <w:r w:rsidR="007170FF">
        <w:tab/>
      </w:r>
      <w:r w:rsidR="00A54A7F">
        <w:t>positive feedback</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negative feedback</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proofErr w:type="spellStart"/>
      <w:r w:rsidR="00A54A7F">
        <w:rPr>
          <w:rFonts w:ascii="Times New Roman" w:hAnsi="Times New Roman" w:cs="Times New Roman"/>
          <w:sz w:val="24"/>
          <w:szCs w:val="24"/>
        </w:rPr>
        <w:t>metacommunication</w:t>
      </w:r>
      <w:proofErr w:type="spellEnd"/>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therapeutic double-binds</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QNL"/>
      </w:pPr>
      <w:r>
        <w:t>2</w:t>
      </w:r>
      <w:r w:rsidR="0097333B">
        <w:t>2</w:t>
      </w:r>
      <w:r>
        <w:t>)</w:t>
      </w:r>
      <w:r w:rsidR="00DA363F">
        <w:tab/>
      </w:r>
      <w:r>
        <w:t>According to communications theory, healthy families are able to adapt to changing circumstances through use of</w:t>
      </w:r>
    </w:p>
    <w:p w:rsidR="00A54A7F" w:rsidRDefault="004F6FED" w:rsidP="00827E9A">
      <w:pPr>
        <w:pStyle w:val="TestQLLFirst"/>
      </w:pPr>
      <w:r>
        <w:t>A</w:t>
      </w:r>
      <w:r w:rsidR="007170FF">
        <w:t>)</w:t>
      </w:r>
      <w:r w:rsidR="007170FF">
        <w:tab/>
      </w:r>
      <w:r w:rsidR="00A54A7F">
        <w:t>positive feedback</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negative feedback</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homeostasis</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therapeutic double-binds</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QNL"/>
      </w:pPr>
      <w:r>
        <w:t>2</w:t>
      </w:r>
      <w:r w:rsidR="0097333B">
        <w:t>3</w:t>
      </w:r>
      <w:r>
        <w:t>)</w:t>
      </w:r>
      <w:r w:rsidR="00DA363F">
        <w:tab/>
      </w:r>
      <w:r>
        <w:t xml:space="preserve">One of the major propositions put forth in </w:t>
      </w:r>
      <w:proofErr w:type="spellStart"/>
      <w:r>
        <w:t>Watzlawick</w:t>
      </w:r>
      <w:proofErr w:type="spellEnd"/>
      <w:r>
        <w:t xml:space="preserve"> et al.</w:t>
      </w:r>
      <w:r w:rsidR="00134698" w:rsidRPr="00134698">
        <w:rPr>
          <w:b/>
          <w:bCs/>
          <w:sz w:val="20"/>
          <w:szCs w:val="20"/>
        </w:rPr>
        <w:t xml:space="preserve"> </w:t>
      </w:r>
      <w:r w:rsidR="00134698" w:rsidRPr="00157456">
        <w:rPr>
          <w:b/>
          <w:bCs/>
          <w:sz w:val="20"/>
          <w:szCs w:val="20"/>
        </w:rPr>
        <w:t>’</w:t>
      </w:r>
      <w:r>
        <w:t xml:space="preserve">s (1967) </w:t>
      </w:r>
      <w:r>
        <w:rPr>
          <w:i/>
          <w:iCs/>
        </w:rPr>
        <w:t>Pragmatics of Human Communication</w:t>
      </w:r>
      <w:r>
        <w:t>, was that all messages have a report and a ________ function.</w:t>
      </w:r>
    </w:p>
    <w:p w:rsidR="00A54A7F" w:rsidRDefault="004F6FED" w:rsidP="00827E9A">
      <w:pPr>
        <w:pStyle w:val="TestQLLFirst"/>
      </w:pPr>
      <w:r>
        <w:t>A</w:t>
      </w:r>
      <w:r w:rsidR="007170FF">
        <w:t>)</w:t>
      </w:r>
      <w:r w:rsidR="007170FF">
        <w:tab/>
      </w:r>
      <w:r w:rsidR="00A54A7F">
        <w:t>semantic</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B</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pragmatic</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C</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paradoxical</w:t>
      </w:r>
    </w:p>
    <w:p w:rsidR="00A54A7F" w:rsidRDefault="004F6FED" w:rsidP="007170FF">
      <w:pPr>
        <w:pStyle w:val="NormalText"/>
        <w:ind w:left="964" w:hanging="482"/>
        <w:rPr>
          <w:rFonts w:ascii="Times New Roman" w:hAnsi="Times New Roman" w:cs="Times New Roman"/>
          <w:sz w:val="24"/>
          <w:szCs w:val="24"/>
        </w:rPr>
      </w:pPr>
      <w:r>
        <w:rPr>
          <w:rFonts w:ascii="Times New Roman" w:hAnsi="Times New Roman" w:cs="Times New Roman"/>
          <w:sz w:val="24"/>
          <w:szCs w:val="24"/>
        </w:rPr>
        <w:t>D</w:t>
      </w:r>
      <w:r w:rsidR="007170FF">
        <w:rPr>
          <w:rFonts w:ascii="Times New Roman" w:hAnsi="Times New Roman" w:cs="Times New Roman"/>
          <w:sz w:val="24"/>
          <w:szCs w:val="24"/>
        </w:rPr>
        <w:t>)</w:t>
      </w:r>
      <w:r w:rsidR="007170FF">
        <w:rPr>
          <w:rFonts w:ascii="Times New Roman" w:hAnsi="Times New Roman" w:cs="Times New Roman"/>
          <w:sz w:val="24"/>
          <w:szCs w:val="24"/>
        </w:rPr>
        <w:tab/>
      </w:r>
      <w:r w:rsidR="00A54A7F">
        <w:rPr>
          <w:rFonts w:ascii="Times New Roman" w:hAnsi="Times New Roman" w:cs="Times New Roman"/>
          <w:sz w:val="24"/>
          <w:szCs w:val="24"/>
        </w:rPr>
        <w:t>command</w:t>
      </w:r>
    </w:p>
    <w:p w:rsidR="00A54A7F" w:rsidRDefault="00A54A7F" w:rsidP="00A54A7F">
      <w:pPr>
        <w:pStyle w:val="NormalText"/>
        <w:rPr>
          <w:rFonts w:ascii="Times New Roman" w:hAnsi="Times New Roman" w:cs="Times New Roman"/>
          <w:sz w:val="24"/>
          <w:szCs w:val="24"/>
        </w:rPr>
      </w:pPr>
    </w:p>
    <w:p w:rsidR="00A54A7F" w:rsidRPr="009E6B64" w:rsidRDefault="00A54A7F" w:rsidP="009E6B64">
      <w:pPr>
        <w:pStyle w:val="NormalText"/>
        <w:ind w:left="482" w:hanging="482"/>
        <w:rPr>
          <w:rFonts w:ascii="Times New Roman" w:hAnsi="Times New Roman" w:cs="Times New Roman"/>
          <w:b/>
          <w:sz w:val="24"/>
          <w:szCs w:val="24"/>
        </w:rPr>
      </w:pPr>
      <w:r w:rsidRPr="009E6B64">
        <w:rPr>
          <w:rFonts w:ascii="Times New Roman" w:hAnsi="Times New Roman" w:cs="Times New Roman"/>
          <w:b/>
          <w:sz w:val="24"/>
          <w:szCs w:val="24"/>
        </w:rPr>
        <w:t>1.2</w:t>
      </w:r>
      <w:r w:rsidR="00DA363F" w:rsidRPr="009E6B64">
        <w:rPr>
          <w:rFonts w:ascii="Times New Roman" w:hAnsi="Times New Roman" w:cs="Times New Roman"/>
          <w:b/>
          <w:sz w:val="24"/>
          <w:szCs w:val="24"/>
        </w:rPr>
        <w:tab/>
      </w:r>
      <w:r w:rsidRPr="009E6B64">
        <w:rPr>
          <w:rFonts w:ascii="Times New Roman" w:hAnsi="Times New Roman" w:cs="Times New Roman"/>
          <w:b/>
          <w:sz w:val="24"/>
          <w:szCs w:val="24"/>
        </w:rPr>
        <w:t>Short Answer</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1)</w:t>
      </w:r>
      <w:r w:rsidR="00DA363F">
        <w:tab/>
      </w:r>
      <w:r>
        <w:t xml:space="preserve">Explain </w:t>
      </w:r>
      <w:r w:rsidR="00C135AE">
        <w:rPr>
          <w:sz w:val="20"/>
          <w:szCs w:val="20"/>
        </w:rPr>
        <w:t>“</w:t>
      </w:r>
      <w:r>
        <w:t>homeostasis.</w:t>
      </w:r>
      <w:r w:rsidR="00C62EC1">
        <w:rPr>
          <w:sz w:val="20"/>
          <w:szCs w:val="20"/>
        </w:rPr>
        <w:t>”</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2)</w:t>
      </w:r>
      <w:r w:rsidR="00DA363F">
        <w:tab/>
      </w:r>
      <w:r>
        <w:t>Discuss the advantages and disadvantages of using a systems metaphor to understand and treat families.</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3)</w:t>
      </w:r>
      <w:r w:rsidR="00DA363F">
        <w:tab/>
      </w:r>
      <w:r>
        <w:t>In communications family therapy, resistance and symptoms were treated with a variety of paradoxical techniques, known as therapeutic double-binds. Define and give an illustration of a therapeutic double-bind. Why were they considered so powerful?</w:t>
      </w:r>
    </w:p>
    <w:p w:rsidR="00DA363F" w:rsidRDefault="00DA363F" w:rsidP="00A54A7F">
      <w:pPr>
        <w:pStyle w:val="NormalText"/>
        <w:rPr>
          <w:rFonts w:ascii="Times New Roman" w:hAnsi="Times New Roman" w:cs="Times New Roman"/>
          <w:sz w:val="24"/>
          <w:szCs w:val="24"/>
        </w:rPr>
      </w:pPr>
    </w:p>
    <w:p w:rsidR="00A54A7F" w:rsidRDefault="00A54A7F" w:rsidP="00DA363F">
      <w:pPr>
        <w:pStyle w:val="TestshortAns"/>
      </w:pPr>
      <w:r>
        <w:t>4)</w:t>
      </w:r>
      <w:r w:rsidR="00DA363F">
        <w:tab/>
      </w:r>
      <w:r>
        <w:t xml:space="preserve">Some argue that paradoxical instructions are insulting and should not be used. Others insist </w:t>
      </w:r>
      <w:r>
        <w:lastRenderedPageBreak/>
        <w:t>their use is necessary in order to successfully treat families. Take a position for or against the use of paradox and defend your perspective.</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5)</w:t>
      </w:r>
      <w:r w:rsidR="00DA363F">
        <w:tab/>
      </w:r>
      <w:r>
        <w:t>Explain the etiology of schizophrenia from a communications theory perspective.</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6)</w:t>
      </w:r>
      <w:r w:rsidR="00DA363F">
        <w:tab/>
      </w:r>
      <w:r>
        <w:t xml:space="preserve">What is the </w:t>
      </w:r>
      <w:r w:rsidR="00C135AE">
        <w:rPr>
          <w:sz w:val="20"/>
          <w:szCs w:val="20"/>
        </w:rPr>
        <w:t>“</w:t>
      </w:r>
      <w:r>
        <w:t>black box</w:t>
      </w:r>
      <w:r w:rsidR="00C62EC1">
        <w:rPr>
          <w:sz w:val="20"/>
          <w:szCs w:val="20"/>
        </w:rPr>
        <w:t>”</w:t>
      </w:r>
      <w:r>
        <w:t xml:space="preserve"> concept? How does it inform the goals for therapy according to the communications perspective?</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7)</w:t>
      </w:r>
      <w:r w:rsidR="00DA363F">
        <w:tab/>
      </w:r>
      <w:r>
        <w:t>Discuss family group therapy</w:t>
      </w:r>
      <w:r w:rsidR="00134698" w:rsidRPr="00157456">
        <w:rPr>
          <w:b/>
          <w:bCs/>
          <w:sz w:val="20"/>
          <w:szCs w:val="20"/>
        </w:rPr>
        <w:t>’</w:t>
      </w:r>
      <w:r>
        <w:t>s major contributions to the family therapy field. What were the major limitations that led to its eventual demise?</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8)</w:t>
      </w:r>
      <w:r w:rsidR="00DA363F">
        <w:tab/>
      </w:r>
      <w:r>
        <w:t xml:space="preserve">Describe the double-bind theory of schizophrenia. Historically, why was the theory important? (How might the methods of </w:t>
      </w:r>
      <w:proofErr w:type="spellStart"/>
      <w:r>
        <w:t>operationalizing</w:t>
      </w:r>
      <w:proofErr w:type="spellEnd"/>
      <w:r>
        <w:t xml:space="preserve"> the double-bind phenomenon have affected its lack of empirical support? What methods of measurement could be used to capture the complexity in double bind communication and thus adequately test the validity of the phenomenon?)</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9)</w:t>
      </w:r>
      <w:r w:rsidR="00DA363F">
        <w:tab/>
      </w:r>
      <w:r>
        <w:t>Listed below are a number of concepts and methods that have endured and continue to shape the field of family therapy. Choose any three; describe and give an example of each. How can each concept be used to enrich our understanding of families and guide our treatment interventions?</w:t>
      </w:r>
    </w:p>
    <w:p w:rsidR="00A54A7F" w:rsidRDefault="00A54A7F" w:rsidP="00827E9A">
      <w:pPr>
        <w:pStyle w:val="TestQLLFirst"/>
      </w:pPr>
      <w:r>
        <w:t>(a)</w:t>
      </w:r>
      <w:r>
        <w:tab/>
        <w:t>double bind theory</w:t>
      </w:r>
    </w:p>
    <w:p w:rsidR="00A54A7F" w:rsidRDefault="00A54A7F" w:rsidP="00DA363F">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family homeostasis</w:t>
      </w:r>
    </w:p>
    <w:p w:rsidR="00A54A7F" w:rsidRDefault="00A54A7F" w:rsidP="00DA363F">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spellStart"/>
      <w:r>
        <w:rPr>
          <w:rFonts w:ascii="Times New Roman" w:hAnsi="Times New Roman" w:cs="Times New Roman"/>
          <w:sz w:val="24"/>
          <w:szCs w:val="24"/>
        </w:rPr>
        <w:t>metacommunication</w:t>
      </w:r>
      <w:proofErr w:type="spellEnd"/>
    </w:p>
    <w:p w:rsidR="00A54A7F" w:rsidRDefault="00A54A7F" w:rsidP="00DA363F">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spellStart"/>
      <w:r>
        <w:rPr>
          <w:rFonts w:ascii="Times New Roman" w:hAnsi="Times New Roman" w:cs="Times New Roman"/>
          <w:sz w:val="24"/>
          <w:szCs w:val="24"/>
        </w:rPr>
        <w:t>complementarity</w:t>
      </w:r>
      <w:proofErr w:type="spellEnd"/>
    </w:p>
    <w:p w:rsidR="00A54A7F" w:rsidRDefault="00A54A7F" w:rsidP="00DA363F">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process/content distinction</w:t>
      </w:r>
    </w:p>
    <w:p w:rsidR="00A54A7F" w:rsidRDefault="00A54A7F" w:rsidP="00A54A7F">
      <w:pPr>
        <w:pStyle w:val="NormalText"/>
        <w:tabs>
          <w:tab w:val="left" w:pos="360"/>
        </w:tabs>
        <w:rPr>
          <w:rFonts w:ascii="Times New Roman" w:hAnsi="Times New Roman" w:cs="Times New Roman"/>
          <w:sz w:val="24"/>
          <w:szCs w:val="24"/>
        </w:rPr>
      </w:pPr>
    </w:p>
    <w:p w:rsidR="00A54A7F" w:rsidRDefault="00A54A7F" w:rsidP="00DA363F">
      <w:pPr>
        <w:pStyle w:val="TestshortAns"/>
      </w:pPr>
      <w:r>
        <w:t>10)</w:t>
      </w:r>
      <w:r w:rsidR="00DA363F">
        <w:tab/>
      </w:r>
      <w:r>
        <w:t>What is a negative feedback loop and how or why is it initiated? Provide an example of a negative feedback loop based on a personal observation of a family interaction.</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11)</w:t>
      </w:r>
      <w:r w:rsidR="00DA363F">
        <w:tab/>
      </w:r>
      <w:r>
        <w:t>How are family systems therapies different from traditional individual therapies?</w:t>
      </w:r>
    </w:p>
    <w:p w:rsidR="00A54A7F" w:rsidRDefault="00A54A7F" w:rsidP="00A54A7F">
      <w:pPr>
        <w:pStyle w:val="NormalText"/>
        <w:rPr>
          <w:rFonts w:ascii="Times New Roman" w:hAnsi="Times New Roman" w:cs="Times New Roman"/>
          <w:sz w:val="24"/>
          <w:szCs w:val="24"/>
        </w:rPr>
      </w:pPr>
    </w:p>
    <w:p w:rsidR="00A54A7F" w:rsidRDefault="00A54A7F" w:rsidP="00DA363F">
      <w:pPr>
        <w:pStyle w:val="TestshortAns"/>
      </w:pPr>
      <w:r>
        <w:t>12)</w:t>
      </w:r>
      <w:r w:rsidR="00DA363F">
        <w:tab/>
      </w:r>
      <w:r>
        <w:t>Some would argue that there is a radical divergence between family systems therapies and the more traditional psychotherapeutic approaches. Others would challenge this view, arguing that there are many points of similarity and that the differences are exaggerated. Take one position or the other and defend your stand.</w:t>
      </w:r>
    </w:p>
    <w:p w:rsidR="00A54A7F" w:rsidRDefault="00A54A7F" w:rsidP="00A54A7F">
      <w:pPr>
        <w:pStyle w:val="NormalText"/>
        <w:rPr>
          <w:rFonts w:ascii="Times New Roman" w:hAnsi="Times New Roman" w:cs="Times New Roman"/>
          <w:sz w:val="24"/>
          <w:szCs w:val="24"/>
        </w:rPr>
      </w:pPr>
    </w:p>
    <w:p w:rsidR="00A54A7F" w:rsidRDefault="00A54A7F" w:rsidP="006223D7">
      <w:pPr>
        <w:pStyle w:val="TestshortAns"/>
      </w:pPr>
      <w:r>
        <w:t>13)</w:t>
      </w:r>
      <w:r w:rsidR="00DA363F">
        <w:tab/>
      </w:r>
      <w:r>
        <w:t xml:space="preserve">Choose </w:t>
      </w:r>
      <w:r>
        <w:rPr>
          <w:b/>
          <w:bCs/>
        </w:rPr>
        <w:t>two</w:t>
      </w:r>
      <w:r>
        <w:t xml:space="preserve"> of the individuals below and describe how they helped to launch the</w:t>
      </w:r>
      <w:r w:rsidR="006223D7">
        <w:t xml:space="preserve"> </w:t>
      </w:r>
      <w:r>
        <w:t>family therapy movement. Be specific in discussing their contributions to the field.</w:t>
      </w:r>
    </w:p>
    <w:p w:rsidR="00A54A7F" w:rsidRDefault="00A54A7F" w:rsidP="00827E9A">
      <w:pPr>
        <w:pStyle w:val="TestQLLFirst"/>
      </w:pPr>
      <w:r>
        <w:t>(a)</w:t>
      </w:r>
      <w:r>
        <w:tab/>
        <w:t>Gregory Bateson</w:t>
      </w:r>
    </w:p>
    <w:p w:rsidR="00A54A7F" w:rsidRDefault="00A54A7F" w:rsidP="006223D7">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Theodore </w:t>
      </w:r>
      <w:proofErr w:type="spellStart"/>
      <w:r>
        <w:rPr>
          <w:rFonts w:ascii="Times New Roman" w:hAnsi="Times New Roman" w:cs="Times New Roman"/>
          <w:sz w:val="24"/>
          <w:szCs w:val="24"/>
        </w:rPr>
        <w:t>Lidz</w:t>
      </w:r>
      <w:proofErr w:type="spellEnd"/>
    </w:p>
    <w:p w:rsidR="00A54A7F" w:rsidRDefault="00A54A7F" w:rsidP="006223D7">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Milton Erickson</w:t>
      </w:r>
    </w:p>
    <w:p w:rsidR="00A54A7F" w:rsidRDefault="00A54A7F" w:rsidP="006223D7">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Nathan Ackerman</w:t>
      </w:r>
    </w:p>
    <w:p w:rsidR="00A54A7F" w:rsidRDefault="00A54A7F" w:rsidP="006223D7">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Murray Bowen</w:t>
      </w:r>
    </w:p>
    <w:p w:rsidR="00A54A7F" w:rsidRDefault="00A54A7F" w:rsidP="006223D7">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Don Jackson</w:t>
      </w:r>
    </w:p>
    <w:p w:rsidR="00A54A7F" w:rsidRDefault="00A54A7F" w:rsidP="006223D7">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Jay Haley</w:t>
      </w:r>
    </w:p>
    <w:p w:rsidR="00A54A7F" w:rsidRDefault="00A54A7F" w:rsidP="006223D7">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rPr>
        <w:tab/>
        <w:t xml:space="preserve">Salvador </w:t>
      </w:r>
      <w:proofErr w:type="spellStart"/>
      <w:r>
        <w:rPr>
          <w:rFonts w:ascii="Times New Roman" w:hAnsi="Times New Roman" w:cs="Times New Roman"/>
          <w:sz w:val="24"/>
          <w:szCs w:val="24"/>
        </w:rPr>
        <w:t>Minuchin</w:t>
      </w:r>
      <w:proofErr w:type="spellEnd"/>
    </w:p>
    <w:p w:rsidR="00A54A7F" w:rsidRDefault="00A54A7F" w:rsidP="006223D7">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Virginia </w:t>
      </w:r>
      <w:proofErr w:type="spellStart"/>
      <w:r>
        <w:rPr>
          <w:rFonts w:ascii="Times New Roman" w:hAnsi="Times New Roman" w:cs="Times New Roman"/>
          <w:sz w:val="24"/>
          <w:szCs w:val="24"/>
        </w:rPr>
        <w:t>Satir</w:t>
      </w:r>
      <w:proofErr w:type="spellEnd"/>
    </w:p>
    <w:p w:rsidR="00A54A7F" w:rsidRDefault="00A54A7F" w:rsidP="006223D7">
      <w:pPr>
        <w:pStyle w:val="NormalText"/>
        <w:tabs>
          <w:tab w:val="left" w:pos="360"/>
        </w:tabs>
        <w:ind w:left="964" w:hanging="482"/>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Carl Whitaker</w:t>
      </w:r>
    </w:p>
    <w:p w:rsidR="00A54A7F" w:rsidRDefault="00A54A7F" w:rsidP="00A54A7F">
      <w:pPr>
        <w:pStyle w:val="NormalText"/>
        <w:tabs>
          <w:tab w:val="left" w:pos="360"/>
        </w:tabs>
        <w:rPr>
          <w:rFonts w:ascii="Times New Roman" w:hAnsi="Times New Roman" w:cs="Times New Roman"/>
          <w:sz w:val="24"/>
          <w:szCs w:val="24"/>
        </w:rPr>
      </w:pPr>
    </w:p>
    <w:p w:rsidR="00A54A7F" w:rsidRDefault="00A54A7F" w:rsidP="00563D9C">
      <w:pPr>
        <w:pStyle w:val="TestshortAns"/>
      </w:pPr>
      <w:r>
        <w:t>14)</w:t>
      </w:r>
      <w:r w:rsidR="00DA363F">
        <w:tab/>
      </w:r>
      <w:r>
        <w:t>How is group therapy similar to and different from family therapy?</w:t>
      </w:r>
    </w:p>
    <w:p w:rsidR="00563D9C" w:rsidRDefault="00563D9C" w:rsidP="00563D9C">
      <w:pPr>
        <w:pStyle w:val="TestshortAns"/>
      </w:pPr>
    </w:p>
    <w:p w:rsidR="00A54A7F" w:rsidRDefault="00A54A7F" w:rsidP="00563D9C">
      <w:pPr>
        <w:pStyle w:val="TestshortAns"/>
      </w:pPr>
      <w:r>
        <w:t>15)</w:t>
      </w:r>
      <w:r w:rsidR="00DA363F">
        <w:tab/>
      </w:r>
      <w:r>
        <w:t>What was the positive impact of research on family dynamics and schizophrenia? What was its negative impact?</w:t>
      </w:r>
    </w:p>
    <w:p w:rsidR="00466676" w:rsidRDefault="00466676">
      <w:pPr>
        <w:pStyle w:val="Standard"/>
        <w:tabs>
          <w:tab w:val="left" w:pos="0"/>
          <w:tab w:val="left" w:pos="270"/>
          <w:tab w:val="left" w:pos="720"/>
        </w:tabs>
        <w:rPr>
          <w:color w:val="000000"/>
        </w:rPr>
        <w:sectPr w:rsidR="00466676" w:rsidSect="004A36B8">
          <w:headerReference w:type="default" r:id="rId15"/>
          <w:footerReference w:type="default" r:id="rId16"/>
          <w:pgSz w:w="12240" w:h="15840"/>
          <w:pgMar w:top="1440" w:right="1440" w:bottom="1440" w:left="1440" w:header="720" w:footer="720" w:gutter="0"/>
          <w:pgNumType w:start="1"/>
          <w:cols w:space="720"/>
          <w:docGrid w:linePitch="326"/>
        </w:sectPr>
      </w:pPr>
    </w:p>
    <w:p w:rsidR="001B67C9" w:rsidRDefault="003B6336" w:rsidP="003B6336">
      <w:pPr>
        <w:pStyle w:val="Standard"/>
        <w:pageBreakBefore/>
        <w:rPr>
          <w:b/>
        </w:rPr>
      </w:pPr>
      <w:r w:rsidRPr="001865E4">
        <w:rPr>
          <w:rFonts w:eastAsia="Times"/>
          <w:sz w:val="52"/>
          <w:szCs w:val="52"/>
        </w:rPr>
        <w:lastRenderedPageBreak/>
        <w:t>Answer Keys</w:t>
      </w:r>
      <w:r>
        <w:rPr>
          <w:b/>
        </w:rPr>
        <w:t xml:space="preserve">  </w:t>
      </w:r>
      <w:r w:rsidR="001B67C9">
        <w:rPr>
          <w:b/>
        </w:rPr>
        <w:t>Multiple Choice Answer Key</w:t>
      </w:r>
    </w:p>
    <w:p w:rsidR="001B67C9" w:rsidRDefault="001B67C9" w:rsidP="001B67C9">
      <w:pPr>
        <w:pStyle w:val="Standard"/>
        <w:rPr>
          <w:b/>
        </w:rPr>
      </w:pPr>
      <w:r>
        <w:rPr>
          <w:b/>
        </w:rPr>
        <w:t>Chapter 1.</w:t>
      </w:r>
    </w:p>
    <w:p w:rsidR="001B67C9" w:rsidRDefault="001B67C9" w:rsidP="00244F02">
      <w:pPr>
        <w:pStyle w:val="TestQNL"/>
        <w:spacing w:before="120"/>
      </w:pPr>
      <w:r>
        <w:t>1.</w:t>
      </w:r>
      <w:r w:rsidR="0083186D">
        <w:tab/>
      </w:r>
      <w:r>
        <w:t>B</w:t>
      </w:r>
    </w:p>
    <w:p w:rsidR="001B67C9" w:rsidRDefault="001B67C9" w:rsidP="0083186D">
      <w:pPr>
        <w:pStyle w:val="TestQNL"/>
      </w:pPr>
      <w:r>
        <w:t>2.</w:t>
      </w:r>
      <w:r w:rsidR="0083186D">
        <w:tab/>
      </w:r>
      <w:r>
        <w:t>D</w:t>
      </w:r>
    </w:p>
    <w:p w:rsidR="001B67C9" w:rsidRDefault="001B67C9" w:rsidP="0083186D">
      <w:pPr>
        <w:pStyle w:val="TestQNL"/>
      </w:pPr>
      <w:r>
        <w:t>3.</w:t>
      </w:r>
      <w:r w:rsidR="0083186D">
        <w:tab/>
      </w:r>
      <w:r>
        <w:t>A</w:t>
      </w:r>
    </w:p>
    <w:p w:rsidR="001B67C9" w:rsidRDefault="001B67C9" w:rsidP="0083186D">
      <w:pPr>
        <w:pStyle w:val="TestQNL"/>
      </w:pPr>
      <w:r>
        <w:t>4.</w:t>
      </w:r>
      <w:r w:rsidR="0083186D">
        <w:tab/>
      </w:r>
      <w:r>
        <w:t>B</w:t>
      </w:r>
    </w:p>
    <w:p w:rsidR="001B67C9" w:rsidRDefault="001B67C9" w:rsidP="0083186D">
      <w:pPr>
        <w:pStyle w:val="TestQNL"/>
      </w:pPr>
      <w:r>
        <w:t>5.</w:t>
      </w:r>
      <w:r w:rsidR="0083186D">
        <w:tab/>
      </w:r>
      <w:r>
        <w:t>B</w:t>
      </w:r>
    </w:p>
    <w:p w:rsidR="001B67C9" w:rsidRDefault="001B67C9" w:rsidP="0083186D">
      <w:pPr>
        <w:pStyle w:val="TestQNL"/>
      </w:pPr>
      <w:r>
        <w:t>6.</w:t>
      </w:r>
      <w:r w:rsidR="0083186D">
        <w:tab/>
      </w:r>
      <w:r>
        <w:t>B</w:t>
      </w:r>
    </w:p>
    <w:p w:rsidR="001B67C9" w:rsidRDefault="001B67C9" w:rsidP="0083186D">
      <w:pPr>
        <w:pStyle w:val="TestQNL"/>
      </w:pPr>
      <w:r>
        <w:t>7.</w:t>
      </w:r>
      <w:r w:rsidR="0083186D">
        <w:tab/>
      </w:r>
      <w:r>
        <w:t>D</w:t>
      </w:r>
    </w:p>
    <w:p w:rsidR="001B67C9" w:rsidRDefault="001B67C9" w:rsidP="0083186D">
      <w:pPr>
        <w:pStyle w:val="TestQNL"/>
      </w:pPr>
      <w:r>
        <w:t>8.</w:t>
      </w:r>
      <w:r w:rsidR="0083186D">
        <w:tab/>
      </w:r>
      <w:r>
        <w:t>B</w:t>
      </w:r>
    </w:p>
    <w:p w:rsidR="001B67C9" w:rsidRDefault="001B67C9" w:rsidP="0083186D">
      <w:pPr>
        <w:pStyle w:val="TestQNL"/>
      </w:pPr>
      <w:r>
        <w:t>9.</w:t>
      </w:r>
      <w:r w:rsidR="0083186D">
        <w:tab/>
      </w:r>
      <w:r>
        <w:t>C</w:t>
      </w:r>
    </w:p>
    <w:p w:rsidR="001B67C9" w:rsidRDefault="001B67C9" w:rsidP="0083186D">
      <w:pPr>
        <w:pStyle w:val="TestQNL"/>
      </w:pPr>
      <w:r>
        <w:t>10.</w:t>
      </w:r>
      <w:r w:rsidR="0083186D">
        <w:tab/>
      </w:r>
      <w:r>
        <w:t>C</w:t>
      </w:r>
    </w:p>
    <w:p w:rsidR="001B67C9" w:rsidRDefault="001B67C9" w:rsidP="0083186D">
      <w:pPr>
        <w:pStyle w:val="TestQNL"/>
      </w:pPr>
      <w:r>
        <w:t>11.</w:t>
      </w:r>
      <w:r w:rsidR="0083186D">
        <w:tab/>
      </w:r>
      <w:r>
        <w:t>B</w:t>
      </w:r>
    </w:p>
    <w:p w:rsidR="001B67C9" w:rsidRDefault="001B67C9" w:rsidP="0083186D">
      <w:pPr>
        <w:pStyle w:val="TestQNL"/>
      </w:pPr>
      <w:r>
        <w:t>1</w:t>
      </w:r>
      <w:r w:rsidR="0006244B">
        <w:t>2</w:t>
      </w:r>
      <w:r>
        <w:t>.</w:t>
      </w:r>
      <w:r w:rsidR="0083186D">
        <w:tab/>
      </w:r>
      <w:r>
        <w:t>B</w:t>
      </w:r>
    </w:p>
    <w:p w:rsidR="001B67C9" w:rsidRDefault="001B67C9" w:rsidP="0083186D">
      <w:pPr>
        <w:pStyle w:val="TestQNL"/>
      </w:pPr>
      <w:r>
        <w:t>1</w:t>
      </w:r>
      <w:r w:rsidR="0006244B">
        <w:t>3</w:t>
      </w:r>
      <w:r>
        <w:t>.</w:t>
      </w:r>
      <w:r w:rsidR="0083186D">
        <w:tab/>
      </w:r>
      <w:r>
        <w:t>D</w:t>
      </w:r>
    </w:p>
    <w:p w:rsidR="001B67C9" w:rsidRDefault="001B67C9" w:rsidP="0083186D">
      <w:pPr>
        <w:pStyle w:val="TestQNL"/>
      </w:pPr>
      <w:r>
        <w:t>1</w:t>
      </w:r>
      <w:r w:rsidR="0006244B">
        <w:t>4</w:t>
      </w:r>
      <w:r>
        <w:t>.</w:t>
      </w:r>
      <w:r w:rsidR="0083186D">
        <w:tab/>
      </w:r>
      <w:r>
        <w:t>A</w:t>
      </w:r>
    </w:p>
    <w:p w:rsidR="001B67C9" w:rsidRDefault="001B67C9" w:rsidP="0083186D">
      <w:pPr>
        <w:pStyle w:val="TestQNL"/>
      </w:pPr>
      <w:r>
        <w:t>1</w:t>
      </w:r>
      <w:r w:rsidR="0006244B">
        <w:t>5</w:t>
      </w:r>
      <w:r>
        <w:t>.</w:t>
      </w:r>
      <w:r w:rsidR="0083186D">
        <w:tab/>
      </w:r>
      <w:r>
        <w:t>B</w:t>
      </w:r>
    </w:p>
    <w:p w:rsidR="001B67C9" w:rsidRDefault="001B67C9" w:rsidP="0083186D">
      <w:pPr>
        <w:pStyle w:val="TestQNL"/>
      </w:pPr>
      <w:r>
        <w:t>1</w:t>
      </w:r>
      <w:r w:rsidR="0006244B">
        <w:t>6</w:t>
      </w:r>
      <w:r>
        <w:t>.</w:t>
      </w:r>
      <w:r w:rsidR="0083186D">
        <w:tab/>
      </w:r>
      <w:r>
        <w:t>D</w:t>
      </w:r>
    </w:p>
    <w:p w:rsidR="001B67C9" w:rsidRDefault="001B67C9" w:rsidP="0083186D">
      <w:pPr>
        <w:pStyle w:val="TestQNL"/>
      </w:pPr>
      <w:r>
        <w:t>1</w:t>
      </w:r>
      <w:r w:rsidR="0006244B">
        <w:t>7</w:t>
      </w:r>
      <w:r>
        <w:t>.</w:t>
      </w:r>
      <w:r w:rsidR="0083186D">
        <w:tab/>
      </w:r>
      <w:r>
        <w:t>D</w:t>
      </w:r>
    </w:p>
    <w:p w:rsidR="001B67C9" w:rsidRDefault="001B67C9" w:rsidP="0083186D">
      <w:pPr>
        <w:pStyle w:val="TestQNL"/>
      </w:pPr>
      <w:r>
        <w:t>1</w:t>
      </w:r>
      <w:r w:rsidR="0006244B">
        <w:t>8</w:t>
      </w:r>
      <w:r>
        <w:t>.</w:t>
      </w:r>
      <w:r w:rsidR="0083186D">
        <w:tab/>
      </w:r>
      <w:r>
        <w:t>A</w:t>
      </w:r>
    </w:p>
    <w:p w:rsidR="001B67C9" w:rsidRDefault="001B67C9" w:rsidP="0083186D">
      <w:pPr>
        <w:pStyle w:val="TestQNL"/>
      </w:pPr>
      <w:r>
        <w:t>2</w:t>
      </w:r>
      <w:r w:rsidR="0006244B">
        <w:t>9</w:t>
      </w:r>
      <w:r>
        <w:t>.</w:t>
      </w:r>
      <w:r w:rsidR="0083186D">
        <w:tab/>
      </w:r>
      <w:r>
        <w:t>B</w:t>
      </w:r>
    </w:p>
    <w:p w:rsidR="001B67C9" w:rsidRDefault="001B67C9" w:rsidP="0083186D">
      <w:pPr>
        <w:pStyle w:val="TestQNL"/>
      </w:pPr>
      <w:r>
        <w:t>2</w:t>
      </w:r>
      <w:r w:rsidR="0006244B">
        <w:t>0</w:t>
      </w:r>
      <w:r>
        <w:t>.</w:t>
      </w:r>
      <w:r w:rsidR="0083186D">
        <w:tab/>
      </w:r>
      <w:r>
        <w:t>D</w:t>
      </w:r>
    </w:p>
    <w:p w:rsidR="001B67C9" w:rsidRDefault="001B67C9" w:rsidP="0083186D">
      <w:pPr>
        <w:pStyle w:val="TestQNL"/>
      </w:pPr>
      <w:r>
        <w:t>2</w:t>
      </w:r>
      <w:r w:rsidR="0006244B">
        <w:t>1</w:t>
      </w:r>
      <w:r>
        <w:t>.</w:t>
      </w:r>
      <w:r w:rsidR="0083186D">
        <w:tab/>
      </w:r>
      <w:r>
        <w:t>B</w:t>
      </w:r>
    </w:p>
    <w:p w:rsidR="001B67C9" w:rsidRDefault="001B67C9" w:rsidP="0083186D">
      <w:pPr>
        <w:pStyle w:val="TestQNL"/>
      </w:pPr>
      <w:r>
        <w:t>2</w:t>
      </w:r>
      <w:r w:rsidR="0006244B">
        <w:t>2</w:t>
      </w:r>
      <w:r>
        <w:t>.</w:t>
      </w:r>
      <w:r w:rsidR="0083186D">
        <w:tab/>
      </w:r>
      <w:r>
        <w:t>A</w:t>
      </w:r>
    </w:p>
    <w:p w:rsidR="001B67C9" w:rsidRDefault="001B67C9" w:rsidP="0083186D">
      <w:pPr>
        <w:pStyle w:val="TestQNL"/>
      </w:pPr>
      <w:r>
        <w:t>2</w:t>
      </w:r>
      <w:r w:rsidR="0006244B">
        <w:t>3</w:t>
      </w:r>
      <w:r>
        <w:t>.</w:t>
      </w:r>
      <w:r w:rsidR="0083186D">
        <w:tab/>
      </w:r>
      <w:r>
        <w:t>D</w:t>
      </w:r>
    </w:p>
    <w:p w:rsidR="001B67C9" w:rsidRDefault="001B67C9" w:rsidP="001B67C9">
      <w:pPr>
        <w:pStyle w:val="Standard"/>
      </w:pPr>
    </w:p>
    <w:sectPr w:rsidR="001B67C9" w:rsidSect="001D2D54">
      <w:headerReference w:type="default" r:id="rId17"/>
      <w:headerReference w:type="first" r:id="rId18"/>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C8D" w:rsidRDefault="00492C8D">
      <w:pPr>
        <w:rPr>
          <w:rFonts w:hint="eastAsia"/>
        </w:rPr>
      </w:pPr>
      <w:r>
        <w:separator/>
      </w:r>
    </w:p>
  </w:endnote>
  <w:endnote w:type="continuationSeparator" w:id="0">
    <w:p w:rsidR="00492C8D" w:rsidRDefault="00492C8D">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inionPro-Regular">
    <w:charset w:val="00"/>
    <w:family w:val="auto"/>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623959"/>
      <w:docPartObj>
        <w:docPartGallery w:val="Page Numbers (Bottom of Page)"/>
        <w:docPartUnique/>
      </w:docPartObj>
    </w:sdtPr>
    <w:sdtEndPr>
      <w:rPr>
        <w:noProof/>
      </w:rPr>
    </w:sdtEndPr>
    <w:sdtContent>
      <w:p w:rsidR="002A616A" w:rsidRDefault="00D108A4" w:rsidP="007A3982">
        <w:pPr>
          <w:pStyle w:val="Footer"/>
          <w:jc w:val="center"/>
        </w:pPr>
        <w:r>
          <w:fldChar w:fldCharType="begin"/>
        </w:r>
        <w:r w:rsidR="002A616A">
          <w:instrText xml:space="preserve"> PAGE   \* MERGEFORMAT </w:instrText>
        </w:r>
        <w:r>
          <w:fldChar w:fldCharType="separate"/>
        </w:r>
        <w:r w:rsidR="00EB1B6C">
          <w:rPr>
            <w:noProof/>
          </w:rPr>
          <w:t>49</w:t>
        </w:r>
        <w:r>
          <w:rPr>
            <w:noProof/>
          </w:rPr>
          <w:fldChar w:fldCharType="end"/>
        </w:r>
      </w:p>
    </w:sdtContent>
  </w:sdt>
  <w:p w:rsidR="002A616A" w:rsidRDefault="002A616A" w:rsidP="007A3982">
    <w:pPr>
      <w:pStyle w:val="Footer"/>
      <w:jc w:val="center"/>
    </w:pPr>
    <w:r w:rsidRPr="006E43B8">
      <w:rPr>
        <w:sz w:val="20"/>
      </w:rPr>
      <w:t xml:space="preserve">Copyright © 2021, </w:t>
    </w:r>
    <w:r>
      <w:rPr>
        <w:sz w:val="20"/>
      </w:rPr>
      <w:t xml:space="preserve">2017, 2013 </w:t>
    </w:r>
    <w:r w:rsidRPr="006E43B8">
      <w:rPr>
        <w:sz w:val="20"/>
      </w:rPr>
      <w:t>Pearson Education, Inc. 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505896"/>
      <w:docPartObj>
        <w:docPartGallery w:val="Page Numbers (Bottom of Page)"/>
        <w:docPartUnique/>
      </w:docPartObj>
    </w:sdtPr>
    <w:sdtEndPr>
      <w:rPr>
        <w:noProof/>
      </w:rPr>
    </w:sdtEndPr>
    <w:sdtContent>
      <w:p w:rsidR="002A616A" w:rsidRDefault="00D108A4" w:rsidP="004C75B3">
        <w:pPr>
          <w:pStyle w:val="Footer"/>
          <w:jc w:val="center"/>
        </w:pPr>
        <w:r>
          <w:fldChar w:fldCharType="begin"/>
        </w:r>
        <w:r w:rsidR="002A616A">
          <w:instrText xml:space="preserve"> PAGE   \* MERGEFORMAT </w:instrText>
        </w:r>
        <w:r>
          <w:fldChar w:fldCharType="separate"/>
        </w:r>
        <w:r w:rsidR="0065408A">
          <w:rPr>
            <w:noProof/>
          </w:rPr>
          <w:t>ii</w:t>
        </w:r>
        <w:r>
          <w:rPr>
            <w:noProof/>
          </w:rPr>
          <w:fldChar w:fldCharType="end"/>
        </w:r>
      </w:p>
    </w:sdtContent>
  </w:sdt>
  <w:p w:rsidR="002A616A" w:rsidRPr="004A36B8" w:rsidRDefault="002A616A" w:rsidP="004C75B3">
    <w:pPr>
      <w:pStyle w:val="Footer"/>
      <w:jc w:val="center"/>
    </w:pPr>
    <w:r w:rsidRPr="006E43B8">
      <w:rPr>
        <w:sz w:val="20"/>
      </w:rPr>
      <w:t xml:space="preserve">Copyright © 2021, </w:t>
    </w:r>
    <w:r>
      <w:rPr>
        <w:sz w:val="20"/>
      </w:rPr>
      <w:t xml:space="preserve">2017, 2013 </w:t>
    </w:r>
    <w:r w:rsidRPr="006E43B8">
      <w:rPr>
        <w:sz w:val="20"/>
      </w:rPr>
      <w:t>Pearson Education, Inc.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535878"/>
      <w:docPartObj>
        <w:docPartGallery w:val="Page Numbers (Bottom of Page)"/>
        <w:docPartUnique/>
      </w:docPartObj>
    </w:sdtPr>
    <w:sdtEndPr>
      <w:rPr>
        <w:noProof/>
      </w:rPr>
    </w:sdtEndPr>
    <w:sdtContent>
      <w:p w:rsidR="002A616A" w:rsidRDefault="00D108A4" w:rsidP="004A36B8">
        <w:pPr>
          <w:pStyle w:val="Footer"/>
          <w:jc w:val="center"/>
        </w:pPr>
        <w:r>
          <w:fldChar w:fldCharType="begin"/>
        </w:r>
        <w:r w:rsidR="002A616A">
          <w:instrText xml:space="preserve"> PAGE   \* MERGEFORMAT </w:instrText>
        </w:r>
        <w:r>
          <w:fldChar w:fldCharType="separate"/>
        </w:r>
        <w:r w:rsidR="0065408A">
          <w:rPr>
            <w:noProof/>
          </w:rPr>
          <w:t>7</w:t>
        </w:r>
        <w:r>
          <w:rPr>
            <w:noProof/>
          </w:rPr>
          <w:fldChar w:fldCharType="end"/>
        </w:r>
      </w:p>
    </w:sdtContent>
  </w:sdt>
  <w:p w:rsidR="002A616A" w:rsidRPr="004A36B8" w:rsidRDefault="002A616A" w:rsidP="004A36B8">
    <w:pPr>
      <w:pStyle w:val="Footer"/>
      <w:jc w:val="center"/>
    </w:pPr>
    <w:r w:rsidRPr="006E43B8">
      <w:rPr>
        <w:sz w:val="20"/>
      </w:rPr>
      <w:t xml:space="preserve">Copyright © 2021, </w:t>
    </w:r>
    <w:r>
      <w:rPr>
        <w:sz w:val="20"/>
      </w:rPr>
      <w:t xml:space="preserve">2017, 2013 </w:t>
    </w:r>
    <w:r w:rsidRPr="006E43B8">
      <w:rPr>
        <w:sz w:val="20"/>
      </w:rPr>
      <w:t>Pearson Education, Inc.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C8D" w:rsidRDefault="00492C8D">
      <w:pPr>
        <w:rPr>
          <w:rFonts w:hint="eastAsia"/>
        </w:rPr>
      </w:pPr>
      <w:r>
        <w:rPr>
          <w:color w:val="000000"/>
        </w:rPr>
        <w:separator/>
      </w:r>
    </w:p>
  </w:footnote>
  <w:footnote w:type="continuationSeparator" w:id="0">
    <w:p w:rsidR="00492C8D" w:rsidRDefault="00492C8D">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6A" w:rsidRPr="00755501" w:rsidRDefault="002A616A" w:rsidP="00755501">
    <w:pPr>
      <w:pStyle w:val="Standard"/>
      <w:pageBreakBefore/>
      <w:tabs>
        <w:tab w:val="left" w:pos="0"/>
      </w:tabs>
      <w:jc w:val="right"/>
      <w:rPr>
        <w:i/>
        <w:sz w:val="20"/>
      </w:rPr>
    </w:pPr>
    <w:r w:rsidRPr="00755501">
      <w:rPr>
        <w:bCs/>
        <w:i/>
        <w:sz w:val="20"/>
        <w:szCs w:val="26"/>
      </w:rPr>
      <w:t>Chapter 1  The Evolution of Family Therapy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6A" w:rsidRPr="004566E6" w:rsidRDefault="002A616A" w:rsidP="004566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6A" w:rsidRPr="004566E6" w:rsidRDefault="002A616A" w:rsidP="005E6CF6">
    <w:pPr>
      <w:pStyle w:val="Standard"/>
      <w:widowControl w:val="0"/>
      <w:tabs>
        <w:tab w:val="left" w:pos="0"/>
      </w:tabs>
      <w:jc w:val="right"/>
    </w:pPr>
    <w:r w:rsidRPr="005E6CF6">
      <w:rPr>
        <w:bCs/>
        <w:i/>
        <w:sz w:val="20"/>
        <w:szCs w:val="26"/>
      </w:rPr>
      <w:t>Chapter 1</w:t>
    </w:r>
    <w:r>
      <w:rPr>
        <w:bCs/>
        <w:i/>
        <w:sz w:val="20"/>
        <w:szCs w:val="26"/>
      </w:rPr>
      <w:t>:</w:t>
    </w:r>
    <w:r w:rsidRPr="005E6CF6">
      <w:rPr>
        <w:bCs/>
        <w:i/>
        <w:sz w:val="20"/>
        <w:szCs w:val="26"/>
      </w:rPr>
      <w:t>  The Evolution of Family Therapy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6A" w:rsidRPr="001D2D54" w:rsidRDefault="002A616A" w:rsidP="001D2D54">
    <w:pPr>
      <w:pStyle w:val="Standard"/>
      <w:widowControl w:val="0"/>
      <w:tabs>
        <w:tab w:val="left" w:pos="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jc w:val="right"/>
      <w:rPr>
        <w:i/>
        <w:sz w:val="20"/>
      </w:rPr>
    </w:pPr>
    <w:r>
      <w:rPr>
        <w:bCs/>
        <w:i/>
        <w:sz w:val="20"/>
        <w:szCs w:val="26"/>
      </w:rPr>
      <w:t>Answers Keys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6A" w:rsidRPr="00120B89" w:rsidRDefault="002A616A" w:rsidP="00120B89">
    <w:pPr>
      <w:pStyle w:val="Header"/>
      <w:rPr>
        <w:lang w:val="en-IN"/>
      </w:rPr>
    </w:pPr>
    <w:r>
      <w:rPr>
        <w:lang w:val="en-IN"/>
      </w:rPr>
      <w:t>Chapter 10:</w:t>
    </w:r>
    <w:r>
      <w:t>  </w:t>
    </w:r>
    <w:r>
      <w:rPr>
        <w:lang w:val="en-IN"/>
      </w:rPr>
      <w:t>Answer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041"/>
    <w:multiLevelType w:val="multilevel"/>
    <w:tmpl w:val="778E0D54"/>
    <w:styleLink w:val="WW8Num1"/>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proofState w:spelling="clean"/>
  <w:stylePaneFormatFilter w:val="5025"/>
  <w:defaultTabStop w:val="720"/>
  <w:autoHyphenation/>
  <w:characterSpacingControl w:val="doNotCompress"/>
  <w:hdrShapeDefaults>
    <o:shapedefaults v:ext="edit" spidmax="5122"/>
  </w:hdrShapeDefaults>
  <w:footnotePr>
    <w:footnote w:id="-1"/>
    <w:footnote w:id="0"/>
  </w:footnotePr>
  <w:endnotePr>
    <w:endnote w:id="-1"/>
    <w:endnote w:id="0"/>
  </w:endnotePr>
  <w:compat>
    <w:useFELayout/>
  </w:compat>
  <w:docVars>
    <w:docVar w:name="FONT CHECKED" w:val="M I S S I N G   F O N T S   R E P O R T E D"/>
    <w:docVar w:name="FontChecker" w:val="False"/>
    <w:docVar w:name="FontCheckerLog" w:val="04-12-2019 17:14:43"/>
  </w:docVars>
  <w:rsids>
    <w:rsidRoot w:val="00CE3962"/>
    <w:rsid w:val="000032DF"/>
    <w:rsid w:val="00003358"/>
    <w:rsid w:val="00007263"/>
    <w:rsid w:val="00021884"/>
    <w:rsid w:val="000263CA"/>
    <w:rsid w:val="00032F2F"/>
    <w:rsid w:val="00034167"/>
    <w:rsid w:val="00037C52"/>
    <w:rsid w:val="000417FF"/>
    <w:rsid w:val="00054BB3"/>
    <w:rsid w:val="0005521D"/>
    <w:rsid w:val="0005578E"/>
    <w:rsid w:val="00060A01"/>
    <w:rsid w:val="0006244B"/>
    <w:rsid w:val="000635B3"/>
    <w:rsid w:val="00071403"/>
    <w:rsid w:val="00072B4E"/>
    <w:rsid w:val="000736CC"/>
    <w:rsid w:val="00075D43"/>
    <w:rsid w:val="000765B6"/>
    <w:rsid w:val="000836A3"/>
    <w:rsid w:val="0009196E"/>
    <w:rsid w:val="00093CB9"/>
    <w:rsid w:val="000948A5"/>
    <w:rsid w:val="00094D43"/>
    <w:rsid w:val="0009549B"/>
    <w:rsid w:val="0009722D"/>
    <w:rsid w:val="000A3EAF"/>
    <w:rsid w:val="000A6BD3"/>
    <w:rsid w:val="000B0C26"/>
    <w:rsid w:val="000B78EA"/>
    <w:rsid w:val="000C38B0"/>
    <w:rsid w:val="000C4BF3"/>
    <w:rsid w:val="000C58DA"/>
    <w:rsid w:val="000D40BB"/>
    <w:rsid w:val="000D6E60"/>
    <w:rsid w:val="000E1A1E"/>
    <w:rsid w:val="000E5AD3"/>
    <w:rsid w:val="000E7C74"/>
    <w:rsid w:val="000F34FF"/>
    <w:rsid w:val="000F4850"/>
    <w:rsid w:val="000F66C5"/>
    <w:rsid w:val="00100E5E"/>
    <w:rsid w:val="00116850"/>
    <w:rsid w:val="00120B89"/>
    <w:rsid w:val="001273AB"/>
    <w:rsid w:val="00134698"/>
    <w:rsid w:val="00150062"/>
    <w:rsid w:val="00150105"/>
    <w:rsid w:val="00152173"/>
    <w:rsid w:val="00156B49"/>
    <w:rsid w:val="00157456"/>
    <w:rsid w:val="0016463D"/>
    <w:rsid w:val="00167CD8"/>
    <w:rsid w:val="00175420"/>
    <w:rsid w:val="0017640F"/>
    <w:rsid w:val="0017785D"/>
    <w:rsid w:val="00183F69"/>
    <w:rsid w:val="00184C7F"/>
    <w:rsid w:val="00192F2C"/>
    <w:rsid w:val="001A0751"/>
    <w:rsid w:val="001A3AE1"/>
    <w:rsid w:val="001A7A43"/>
    <w:rsid w:val="001B05BE"/>
    <w:rsid w:val="001B67C9"/>
    <w:rsid w:val="001C2F10"/>
    <w:rsid w:val="001C6F20"/>
    <w:rsid w:val="001C7D42"/>
    <w:rsid w:val="001D0A09"/>
    <w:rsid w:val="001D2721"/>
    <w:rsid w:val="001D2D54"/>
    <w:rsid w:val="001D3F97"/>
    <w:rsid w:val="001D74E6"/>
    <w:rsid w:val="001E32F2"/>
    <w:rsid w:val="001E4AB1"/>
    <w:rsid w:val="001E69B6"/>
    <w:rsid w:val="001E72F2"/>
    <w:rsid w:val="001F26A2"/>
    <w:rsid w:val="001F3C5E"/>
    <w:rsid w:val="001F7FB0"/>
    <w:rsid w:val="0020471E"/>
    <w:rsid w:val="002061F5"/>
    <w:rsid w:val="002102AF"/>
    <w:rsid w:val="002151F3"/>
    <w:rsid w:val="00221E11"/>
    <w:rsid w:val="002256EF"/>
    <w:rsid w:val="002342AC"/>
    <w:rsid w:val="002376DD"/>
    <w:rsid w:val="0024176E"/>
    <w:rsid w:val="00242AAD"/>
    <w:rsid w:val="00243CF6"/>
    <w:rsid w:val="002447F6"/>
    <w:rsid w:val="00244F02"/>
    <w:rsid w:val="002462FF"/>
    <w:rsid w:val="00251D71"/>
    <w:rsid w:val="0025722B"/>
    <w:rsid w:val="00264F37"/>
    <w:rsid w:val="002736EF"/>
    <w:rsid w:val="00275D00"/>
    <w:rsid w:val="00277652"/>
    <w:rsid w:val="00282269"/>
    <w:rsid w:val="00284691"/>
    <w:rsid w:val="00291213"/>
    <w:rsid w:val="00291696"/>
    <w:rsid w:val="00294C43"/>
    <w:rsid w:val="00297B93"/>
    <w:rsid w:val="002A0721"/>
    <w:rsid w:val="002A616A"/>
    <w:rsid w:val="002A754D"/>
    <w:rsid w:val="002B654D"/>
    <w:rsid w:val="002B6CDC"/>
    <w:rsid w:val="002B7E35"/>
    <w:rsid w:val="002C1EB8"/>
    <w:rsid w:val="002C2B9F"/>
    <w:rsid w:val="002D02A8"/>
    <w:rsid w:val="002D0F9F"/>
    <w:rsid w:val="002E3343"/>
    <w:rsid w:val="002E445D"/>
    <w:rsid w:val="002E508C"/>
    <w:rsid w:val="002E5128"/>
    <w:rsid w:val="002E5E95"/>
    <w:rsid w:val="002E6014"/>
    <w:rsid w:val="002F397B"/>
    <w:rsid w:val="00305455"/>
    <w:rsid w:val="003100B3"/>
    <w:rsid w:val="00312DFA"/>
    <w:rsid w:val="0031682D"/>
    <w:rsid w:val="00316BA1"/>
    <w:rsid w:val="00317E8E"/>
    <w:rsid w:val="00321B70"/>
    <w:rsid w:val="003277CB"/>
    <w:rsid w:val="0034216F"/>
    <w:rsid w:val="003434F4"/>
    <w:rsid w:val="00344B13"/>
    <w:rsid w:val="003547D8"/>
    <w:rsid w:val="00354AB6"/>
    <w:rsid w:val="00360D36"/>
    <w:rsid w:val="00361152"/>
    <w:rsid w:val="0036138D"/>
    <w:rsid w:val="00367111"/>
    <w:rsid w:val="00367D76"/>
    <w:rsid w:val="00370BA7"/>
    <w:rsid w:val="003746F4"/>
    <w:rsid w:val="00381E88"/>
    <w:rsid w:val="00384E90"/>
    <w:rsid w:val="0038547A"/>
    <w:rsid w:val="003855BE"/>
    <w:rsid w:val="003860F6"/>
    <w:rsid w:val="0039389F"/>
    <w:rsid w:val="003954E0"/>
    <w:rsid w:val="0039621C"/>
    <w:rsid w:val="0039784A"/>
    <w:rsid w:val="00397E1D"/>
    <w:rsid w:val="003B6336"/>
    <w:rsid w:val="003B7089"/>
    <w:rsid w:val="003B78F0"/>
    <w:rsid w:val="003C17BA"/>
    <w:rsid w:val="003C354A"/>
    <w:rsid w:val="003C76A7"/>
    <w:rsid w:val="003E23E4"/>
    <w:rsid w:val="003E67CA"/>
    <w:rsid w:val="003E763F"/>
    <w:rsid w:val="003E78AE"/>
    <w:rsid w:val="003E7A5E"/>
    <w:rsid w:val="003F403C"/>
    <w:rsid w:val="003F5BF3"/>
    <w:rsid w:val="00403A16"/>
    <w:rsid w:val="004108D2"/>
    <w:rsid w:val="00413E9C"/>
    <w:rsid w:val="004153FB"/>
    <w:rsid w:val="00417AB2"/>
    <w:rsid w:val="00421756"/>
    <w:rsid w:val="00423D63"/>
    <w:rsid w:val="004264E7"/>
    <w:rsid w:val="004319B0"/>
    <w:rsid w:val="00431FFB"/>
    <w:rsid w:val="00432091"/>
    <w:rsid w:val="00440080"/>
    <w:rsid w:val="0044188C"/>
    <w:rsid w:val="00442A18"/>
    <w:rsid w:val="004544B4"/>
    <w:rsid w:val="004566E6"/>
    <w:rsid w:val="00456767"/>
    <w:rsid w:val="00456E08"/>
    <w:rsid w:val="004642CA"/>
    <w:rsid w:val="00466676"/>
    <w:rsid w:val="0047142C"/>
    <w:rsid w:val="00474DF4"/>
    <w:rsid w:val="00481133"/>
    <w:rsid w:val="004837B6"/>
    <w:rsid w:val="004907A5"/>
    <w:rsid w:val="00491B3E"/>
    <w:rsid w:val="00492C8D"/>
    <w:rsid w:val="004A03F1"/>
    <w:rsid w:val="004A3300"/>
    <w:rsid w:val="004A36B8"/>
    <w:rsid w:val="004B0701"/>
    <w:rsid w:val="004B1486"/>
    <w:rsid w:val="004B3C63"/>
    <w:rsid w:val="004C454A"/>
    <w:rsid w:val="004C75B3"/>
    <w:rsid w:val="004D7EFE"/>
    <w:rsid w:val="004E02BB"/>
    <w:rsid w:val="004E1846"/>
    <w:rsid w:val="004E4A4A"/>
    <w:rsid w:val="004E4A7B"/>
    <w:rsid w:val="004E6DD3"/>
    <w:rsid w:val="004E6E2C"/>
    <w:rsid w:val="004F1C35"/>
    <w:rsid w:val="004F6FED"/>
    <w:rsid w:val="00501029"/>
    <w:rsid w:val="00504820"/>
    <w:rsid w:val="00506884"/>
    <w:rsid w:val="005079DA"/>
    <w:rsid w:val="005167A6"/>
    <w:rsid w:val="00520075"/>
    <w:rsid w:val="00520C00"/>
    <w:rsid w:val="00522CEA"/>
    <w:rsid w:val="00524936"/>
    <w:rsid w:val="0052587F"/>
    <w:rsid w:val="00525A31"/>
    <w:rsid w:val="00525FF5"/>
    <w:rsid w:val="00530A20"/>
    <w:rsid w:val="00531B01"/>
    <w:rsid w:val="00534FA8"/>
    <w:rsid w:val="00541AF2"/>
    <w:rsid w:val="00544397"/>
    <w:rsid w:val="00546FE0"/>
    <w:rsid w:val="00551F06"/>
    <w:rsid w:val="00553269"/>
    <w:rsid w:val="00554BC7"/>
    <w:rsid w:val="00563D9C"/>
    <w:rsid w:val="005679CB"/>
    <w:rsid w:val="0057077A"/>
    <w:rsid w:val="005726AF"/>
    <w:rsid w:val="005802D1"/>
    <w:rsid w:val="00581355"/>
    <w:rsid w:val="005857A1"/>
    <w:rsid w:val="00586716"/>
    <w:rsid w:val="005A7C00"/>
    <w:rsid w:val="005C59BB"/>
    <w:rsid w:val="005C718C"/>
    <w:rsid w:val="005D14C0"/>
    <w:rsid w:val="005D4175"/>
    <w:rsid w:val="005D49ED"/>
    <w:rsid w:val="005E017C"/>
    <w:rsid w:val="005E4F4C"/>
    <w:rsid w:val="005E6CF6"/>
    <w:rsid w:val="005E76D7"/>
    <w:rsid w:val="006005B0"/>
    <w:rsid w:val="006042C5"/>
    <w:rsid w:val="0060602C"/>
    <w:rsid w:val="00606794"/>
    <w:rsid w:val="00607902"/>
    <w:rsid w:val="00612F5B"/>
    <w:rsid w:val="00614CC1"/>
    <w:rsid w:val="00621831"/>
    <w:rsid w:val="00621D0E"/>
    <w:rsid w:val="006223D7"/>
    <w:rsid w:val="00622AB5"/>
    <w:rsid w:val="00623676"/>
    <w:rsid w:val="00625EDA"/>
    <w:rsid w:val="00636217"/>
    <w:rsid w:val="00636D4B"/>
    <w:rsid w:val="00641BE5"/>
    <w:rsid w:val="0065408A"/>
    <w:rsid w:val="00655218"/>
    <w:rsid w:val="00657175"/>
    <w:rsid w:val="006621BF"/>
    <w:rsid w:val="006710BD"/>
    <w:rsid w:val="00672011"/>
    <w:rsid w:val="00672F3B"/>
    <w:rsid w:val="00680BDA"/>
    <w:rsid w:val="00683C6A"/>
    <w:rsid w:val="00683CA0"/>
    <w:rsid w:val="00685A92"/>
    <w:rsid w:val="0069005F"/>
    <w:rsid w:val="0069138E"/>
    <w:rsid w:val="00694FD8"/>
    <w:rsid w:val="00695C5E"/>
    <w:rsid w:val="006A16F9"/>
    <w:rsid w:val="006A72B0"/>
    <w:rsid w:val="006B025A"/>
    <w:rsid w:val="006B1508"/>
    <w:rsid w:val="006C46E7"/>
    <w:rsid w:val="006D65B0"/>
    <w:rsid w:val="006E2394"/>
    <w:rsid w:val="006E28CF"/>
    <w:rsid w:val="006E3FCF"/>
    <w:rsid w:val="006E60FB"/>
    <w:rsid w:val="006E6599"/>
    <w:rsid w:val="006E7E1B"/>
    <w:rsid w:val="006F1424"/>
    <w:rsid w:val="006F24AD"/>
    <w:rsid w:val="007011FD"/>
    <w:rsid w:val="00701C40"/>
    <w:rsid w:val="007118EB"/>
    <w:rsid w:val="007126F8"/>
    <w:rsid w:val="007166AA"/>
    <w:rsid w:val="007170FF"/>
    <w:rsid w:val="00721074"/>
    <w:rsid w:val="007212E2"/>
    <w:rsid w:val="007226B6"/>
    <w:rsid w:val="00724FD3"/>
    <w:rsid w:val="007339E5"/>
    <w:rsid w:val="0074173A"/>
    <w:rsid w:val="00741AD7"/>
    <w:rsid w:val="00750178"/>
    <w:rsid w:val="00751F28"/>
    <w:rsid w:val="00755501"/>
    <w:rsid w:val="007704C2"/>
    <w:rsid w:val="0077490E"/>
    <w:rsid w:val="00783487"/>
    <w:rsid w:val="00792D8C"/>
    <w:rsid w:val="00797DF1"/>
    <w:rsid w:val="007A0C6B"/>
    <w:rsid w:val="007A11B0"/>
    <w:rsid w:val="007A3181"/>
    <w:rsid w:val="007A35E8"/>
    <w:rsid w:val="007A3982"/>
    <w:rsid w:val="007A6C0D"/>
    <w:rsid w:val="007B3BB8"/>
    <w:rsid w:val="007B7287"/>
    <w:rsid w:val="007C6FDE"/>
    <w:rsid w:val="007D4233"/>
    <w:rsid w:val="007E015C"/>
    <w:rsid w:val="007E609D"/>
    <w:rsid w:val="007F0434"/>
    <w:rsid w:val="007F59AD"/>
    <w:rsid w:val="007F5B80"/>
    <w:rsid w:val="007F7CBF"/>
    <w:rsid w:val="0080057F"/>
    <w:rsid w:val="008035B7"/>
    <w:rsid w:val="008047FE"/>
    <w:rsid w:val="0081277C"/>
    <w:rsid w:val="0081379A"/>
    <w:rsid w:val="0081687C"/>
    <w:rsid w:val="0082119E"/>
    <w:rsid w:val="00821C62"/>
    <w:rsid w:val="00825CA8"/>
    <w:rsid w:val="008272DA"/>
    <w:rsid w:val="00827E9A"/>
    <w:rsid w:val="008305B8"/>
    <w:rsid w:val="0083186D"/>
    <w:rsid w:val="008369D3"/>
    <w:rsid w:val="00843314"/>
    <w:rsid w:val="00845347"/>
    <w:rsid w:val="008454AF"/>
    <w:rsid w:val="00846473"/>
    <w:rsid w:val="00847E57"/>
    <w:rsid w:val="00855834"/>
    <w:rsid w:val="00856C8D"/>
    <w:rsid w:val="00865D35"/>
    <w:rsid w:val="00872B0C"/>
    <w:rsid w:val="00874B7B"/>
    <w:rsid w:val="00876133"/>
    <w:rsid w:val="008770C6"/>
    <w:rsid w:val="008821CC"/>
    <w:rsid w:val="00882B07"/>
    <w:rsid w:val="00887EB1"/>
    <w:rsid w:val="00893B32"/>
    <w:rsid w:val="00894D26"/>
    <w:rsid w:val="00895546"/>
    <w:rsid w:val="00896202"/>
    <w:rsid w:val="00897235"/>
    <w:rsid w:val="008A016E"/>
    <w:rsid w:val="008A1CE8"/>
    <w:rsid w:val="008A27B8"/>
    <w:rsid w:val="008B4281"/>
    <w:rsid w:val="008D4323"/>
    <w:rsid w:val="008D5620"/>
    <w:rsid w:val="008D6C6A"/>
    <w:rsid w:val="008E1DC8"/>
    <w:rsid w:val="008E4BFF"/>
    <w:rsid w:val="008E6E34"/>
    <w:rsid w:val="008F25B9"/>
    <w:rsid w:val="008F6031"/>
    <w:rsid w:val="00902322"/>
    <w:rsid w:val="00902E73"/>
    <w:rsid w:val="00903AC4"/>
    <w:rsid w:val="00906916"/>
    <w:rsid w:val="00906A23"/>
    <w:rsid w:val="00911C02"/>
    <w:rsid w:val="00912C82"/>
    <w:rsid w:val="00913B84"/>
    <w:rsid w:val="00914140"/>
    <w:rsid w:val="00916102"/>
    <w:rsid w:val="00916992"/>
    <w:rsid w:val="00916E20"/>
    <w:rsid w:val="00917BE1"/>
    <w:rsid w:val="0092336F"/>
    <w:rsid w:val="00923E42"/>
    <w:rsid w:val="00926372"/>
    <w:rsid w:val="00927A69"/>
    <w:rsid w:val="00935D55"/>
    <w:rsid w:val="00936CD6"/>
    <w:rsid w:val="00944DDF"/>
    <w:rsid w:val="00952CCD"/>
    <w:rsid w:val="009543E1"/>
    <w:rsid w:val="0095617B"/>
    <w:rsid w:val="0095632B"/>
    <w:rsid w:val="00963540"/>
    <w:rsid w:val="00966BFE"/>
    <w:rsid w:val="00972328"/>
    <w:rsid w:val="0097333B"/>
    <w:rsid w:val="00990BE2"/>
    <w:rsid w:val="0099139C"/>
    <w:rsid w:val="0099424E"/>
    <w:rsid w:val="009A4ADD"/>
    <w:rsid w:val="009A4C98"/>
    <w:rsid w:val="009A52AA"/>
    <w:rsid w:val="009A5BD4"/>
    <w:rsid w:val="009C285F"/>
    <w:rsid w:val="009C4142"/>
    <w:rsid w:val="009E1FEF"/>
    <w:rsid w:val="009E3800"/>
    <w:rsid w:val="009E48AF"/>
    <w:rsid w:val="009E549A"/>
    <w:rsid w:val="009E6B64"/>
    <w:rsid w:val="009F0113"/>
    <w:rsid w:val="009F154B"/>
    <w:rsid w:val="009F1AEC"/>
    <w:rsid w:val="00A032BA"/>
    <w:rsid w:val="00A04F68"/>
    <w:rsid w:val="00A07E27"/>
    <w:rsid w:val="00A103E0"/>
    <w:rsid w:val="00A11534"/>
    <w:rsid w:val="00A156D8"/>
    <w:rsid w:val="00A1650A"/>
    <w:rsid w:val="00A17B83"/>
    <w:rsid w:val="00A249CD"/>
    <w:rsid w:val="00A255DB"/>
    <w:rsid w:val="00A25A5D"/>
    <w:rsid w:val="00A26184"/>
    <w:rsid w:val="00A26C2D"/>
    <w:rsid w:val="00A27995"/>
    <w:rsid w:val="00A33EB3"/>
    <w:rsid w:val="00A36EE9"/>
    <w:rsid w:val="00A42A3C"/>
    <w:rsid w:val="00A54A7F"/>
    <w:rsid w:val="00A60F21"/>
    <w:rsid w:val="00A64290"/>
    <w:rsid w:val="00A67120"/>
    <w:rsid w:val="00A738B4"/>
    <w:rsid w:val="00A83519"/>
    <w:rsid w:val="00A83BB3"/>
    <w:rsid w:val="00A900A2"/>
    <w:rsid w:val="00A92415"/>
    <w:rsid w:val="00A94365"/>
    <w:rsid w:val="00A975B5"/>
    <w:rsid w:val="00AB01AF"/>
    <w:rsid w:val="00AB3EF9"/>
    <w:rsid w:val="00AD1A73"/>
    <w:rsid w:val="00AD4520"/>
    <w:rsid w:val="00AD4B06"/>
    <w:rsid w:val="00AE40E1"/>
    <w:rsid w:val="00AF02EA"/>
    <w:rsid w:val="00AF0E56"/>
    <w:rsid w:val="00AF6044"/>
    <w:rsid w:val="00B02732"/>
    <w:rsid w:val="00B06380"/>
    <w:rsid w:val="00B07469"/>
    <w:rsid w:val="00B07EA0"/>
    <w:rsid w:val="00B10A98"/>
    <w:rsid w:val="00B119C5"/>
    <w:rsid w:val="00B16085"/>
    <w:rsid w:val="00B1793A"/>
    <w:rsid w:val="00B23D5C"/>
    <w:rsid w:val="00B25B5E"/>
    <w:rsid w:val="00B30028"/>
    <w:rsid w:val="00B32471"/>
    <w:rsid w:val="00B41513"/>
    <w:rsid w:val="00B457FA"/>
    <w:rsid w:val="00B45D17"/>
    <w:rsid w:val="00B6019B"/>
    <w:rsid w:val="00B618AA"/>
    <w:rsid w:val="00B6584A"/>
    <w:rsid w:val="00B73402"/>
    <w:rsid w:val="00B75DF2"/>
    <w:rsid w:val="00B77877"/>
    <w:rsid w:val="00B8144A"/>
    <w:rsid w:val="00B814CC"/>
    <w:rsid w:val="00B836CB"/>
    <w:rsid w:val="00B876ED"/>
    <w:rsid w:val="00B9146B"/>
    <w:rsid w:val="00B962F0"/>
    <w:rsid w:val="00B966DD"/>
    <w:rsid w:val="00BA1856"/>
    <w:rsid w:val="00BB68C5"/>
    <w:rsid w:val="00BB7341"/>
    <w:rsid w:val="00BC2F44"/>
    <w:rsid w:val="00BC3E23"/>
    <w:rsid w:val="00BD0106"/>
    <w:rsid w:val="00BD70EB"/>
    <w:rsid w:val="00BD7283"/>
    <w:rsid w:val="00BF105B"/>
    <w:rsid w:val="00BF13CB"/>
    <w:rsid w:val="00BF21D8"/>
    <w:rsid w:val="00BF2CE8"/>
    <w:rsid w:val="00C040DB"/>
    <w:rsid w:val="00C1018A"/>
    <w:rsid w:val="00C11C57"/>
    <w:rsid w:val="00C12C0B"/>
    <w:rsid w:val="00C135AE"/>
    <w:rsid w:val="00C2205D"/>
    <w:rsid w:val="00C220FE"/>
    <w:rsid w:val="00C24EA0"/>
    <w:rsid w:val="00C26326"/>
    <w:rsid w:val="00C26C41"/>
    <w:rsid w:val="00C33196"/>
    <w:rsid w:val="00C34415"/>
    <w:rsid w:val="00C372A9"/>
    <w:rsid w:val="00C401E8"/>
    <w:rsid w:val="00C42173"/>
    <w:rsid w:val="00C44CDD"/>
    <w:rsid w:val="00C621E1"/>
    <w:rsid w:val="00C62288"/>
    <w:rsid w:val="00C62EC1"/>
    <w:rsid w:val="00C74BF2"/>
    <w:rsid w:val="00C76305"/>
    <w:rsid w:val="00C810AE"/>
    <w:rsid w:val="00C860F5"/>
    <w:rsid w:val="00C93EBD"/>
    <w:rsid w:val="00C94787"/>
    <w:rsid w:val="00C9655A"/>
    <w:rsid w:val="00CA11F9"/>
    <w:rsid w:val="00CA6A47"/>
    <w:rsid w:val="00CA7F3F"/>
    <w:rsid w:val="00CB5104"/>
    <w:rsid w:val="00CB74B1"/>
    <w:rsid w:val="00CC05A2"/>
    <w:rsid w:val="00CC0B6A"/>
    <w:rsid w:val="00CC5B2A"/>
    <w:rsid w:val="00CD1670"/>
    <w:rsid w:val="00CD2D6B"/>
    <w:rsid w:val="00CE3962"/>
    <w:rsid w:val="00CE4F01"/>
    <w:rsid w:val="00CE6839"/>
    <w:rsid w:val="00CE71EC"/>
    <w:rsid w:val="00CF15D3"/>
    <w:rsid w:val="00D047F6"/>
    <w:rsid w:val="00D0517D"/>
    <w:rsid w:val="00D051FE"/>
    <w:rsid w:val="00D0566C"/>
    <w:rsid w:val="00D06575"/>
    <w:rsid w:val="00D10703"/>
    <w:rsid w:val="00D108A4"/>
    <w:rsid w:val="00D15E34"/>
    <w:rsid w:val="00D17F7E"/>
    <w:rsid w:val="00D22753"/>
    <w:rsid w:val="00D253F2"/>
    <w:rsid w:val="00D34194"/>
    <w:rsid w:val="00D41318"/>
    <w:rsid w:val="00D5053A"/>
    <w:rsid w:val="00D60263"/>
    <w:rsid w:val="00D619C0"/>
    <w:rsid w:val="00D70464"/>
    <w:rsid w:val="00D73854"/>
    <w:rsid w:val="00D73FD4"/>
    <w:rsid w:val="00D77B5B"/>
    <w:rsid w:val="00D93002"/>
    <w:rsid w:val="00D93083"/>
    <w:rsid w:val="00D93E57"/>
    <w:rsid w:val="00D955D8"/>
    <w:rsid w:val="00DA0760"/>
    <w:rsid w:val="00DA363F"/>
    <w:rsid w:val="00DA5401"/>
    <w:rsid w:val="00DA612C"/>
    <w:rsid w:val="00DB2078"/>
    <w:rsid w:val="00DC17BE"/>
    <w:rsid w:val="00DC535D"/>
    <w:rsid w:val="00DD1614"/>
    <w:rsid w:val="00DD16F5"/>
    <w:rsid w:val="00DD4443"/>
    <w:rsid w:val="00DD595E"/>
    <w:rsid w:val="00DE2794"/>
    <w:rsid w:val="00DE5F5B"/>
    <w:rsid w:val="00DF2CC5"/>
    <w:rsid w:val="00DF7194"/>
    <w:rsid w:val="00E018D1"/>
    <w:rsid w:val="00E0686F"/>
    <w:rsid w:val="00E07BCF"/>
    <w:rsid w:val="00E151ED"/>
    <w:rsid w:val="00E15A60"/>
    <w:rsid w:val="00E15ED2"/>
    <w:rsid w:val="00E16216"/>
    <w:rsid w:val="00E1774C"/>
    <w:rsid w:val="00E2168E"/>
    <w:rsid w:val="00E3066D"/>
    <w:rsid w:val="00E412FA"/>
    <w:rsid w:val="00E47307"/>
    <w:rsid w:val="00E47E94"/>
    <w:rsid w:val="00E51435"/>
    <w:rsid w:val="00E5232C"/>
    <w:rsid w:val="00E52437"/>
    <w:rsid w:val="00E63BCF"/>
    <w:rsid w:val="00E663BE"/>
    <w:rsid w:val="00E6719B"/>
    <w:rsid w:val="00E67600"/>
    <w:rsid w:val="00E67AE9"/>
    <w:rsid w:val="00E72E1D"/>
    <w:rsid w:val="00E74456"/>
    <w:rsid w:val="00E8088F"/>
    <w:rsid w:val="00E81DAD"/>
    <w:rsid w:val="00E83D9E"/>
    <w:rsid w:val="00E844A6"/>
    <w:rsid w:val="00E87FF9"/>
    <w:rsid w:val="00E95925"/>
    <w:rsid w:val="00EA26FD"/>
    <w:rsid w:val="00EB1B6C"/>
    <w:rsid w:val="00EB2D8E"/>
    <w:rsid w:val="00EB6A53"/>
    <w:rsid w:val="00EC08D1"/>
    <w:rsid w:val="00EC6557"/>
    <w:rsid w:val="00EC72E3"/>
    <w:rsid w:val="00ED5EE3"/>
    <w:rsid w:val="00EE10F0"/>
    <w:rsid w:val="00EE2C06"/>
    <w:rsid w:val="00EE33F6"/>
    <w:rsid w:val="00EE4A67"/>
    <w:rsid w:val="00EE4B5A"/>
    <w:rsid w:val="00EE67F3"/>
    <w:rsid w:val="00EF0A11"/>
    <w:rsid w:val="00EF1DA5"/>
    <w:rsid w:val="00EF3E6D"/>
    <w:rsid w:val="00EF77DD"/>
    <w:rsid w:val="00F02603"/>
    <w:rsid w:val="00F0304D"/>
    <w:rsid w:val="00F12FCB"/>
    <w:rsid w:val="00F15FD8"/>
    <w:rsid w:val="00F160F5"/>
    <w:rsid w:val="00F16B18"/>
    <w:rsid w:val="00F235BA"/>
    <w:rsid w:val="00F46857"/>
    <w:rsid w:val="00F468C2"/>
    <w:rsid w:val="00F47B15"/>
    <w:rsid w:val="00F51B21"/>
    <w:rsid w:val="00F5587E"/>
    <w:rsid w:val="00F57D9E"/>
    <w:rsid w:val="00F6122F"/>
    <w:rsid w:val="00F61BB5"/>
    <w:rsid w:val="00F61F6A"/>
    <w:rsid w:val="00F62A3B"/>
    <w:rsid w:val="00F632A6"/>
    <w:rsid w:val="00F679F8"/>
    <w:rsid w:val="00F67D50"/>
    <w:rsid w:val="00F73229"/>
    <w:rsid w:val="00F76FEC"/>
    <w:rsid w:val="00F85804"/>
    <w:rsid w:val="00F85AFD"/>
    <w:rsid w:val="00F96D16"/>
    <w:rsid w:val="00F9702D"/>
    <w:rsid w:val="00F97185"/>
    <w:rsid w:val="00FA0D00"/>
    <w:rsid w:val="00FA681F"/>
    <w:rsid w:val="00FB008C"/>
    <w:rsid w:val="00FB5301"/>
    <w:rsid w:val="00FB584F"/>
    <w:rsid w:val="00FB5F22"/>
    <w:rsid w:val="00FC5C4B"/>
    <w:rsid w:val="00FC7A4B"/>
    <w:rsid w:val="00FE4492"/>
    <w:rsid w:val="00FE5EF7"/>
    <w:rsid w:val="00FF2104"/>
    <w:rsid w:val="00FF6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4"/>
    <w:pPr>
      <w:widowControl w:val="0"/>
      <w:suppressAutoHyphens/>
      <w:autoSpaceDN w:val="0"/>
      <w:textAlignment w:val="baseline"/>
    </w:pPr>
    <w:rPr>
      <w:kern w:val="3"/>
      <w:sz w:val="24"/>
      <w:szCs w:val="24"/>
      <w:lang w:val="en-US" w:eastAsia="zh-CN" w:bidi="hi-IN"/>
    </w:rPr>
  </w:style>
  <w:style w:type="paragraph" w:styleId="Heading1">
    <w:name w:val="heading 1"/>
    <w:basedOn w:val="Standard"/>
    <w:next w:val="Standard"/>
    <w:uiPriority w:val="9"/>
    <w:qFormat/>
    <w:rsid w:val="00D108A4"/>
    <w:pPr>
      <w:keepNext/>
      <w:keepLines/>
      <w:widowControl w:val="0"/>
      <w:tabs>
        <w:tab w:val="left" w:pos="-720"/>
      </w:tabs>
      <w:autoSpaceDE w:val="0"/>
      <w:spacing w:line="240" w:lineRule="atLeast"/>
      <w:outlineLvl w:val="0"/>
    </w:pPr>
    <w:rPr>
      <w:b/>
      <w:bCs/>
      <w:sz w:val="22"/>
      <w:szCs w:val="22"/>
    </w:rPr>
  </w:style>
  <w:style w:type="paragraph" w:styleId="Heading2">
    <w:name w:val="heading 2"/>
    <w:basedOn w:val="Standard"/>
    <w:next w:val="Standard"/>
    <w:rsid w:val="00D108A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108A4"/>
    <w:pPr>
      <w:suppressAutoHyphens/>
      <w:autoSpaceDN w:val="0"/>
      <w:textAlignment w:val="baseline"/>
    </w:pPr>
    <w:rPr>
      <w:rFonts w:ascii="Times New Roman" w:eastAsia="Times New Roman" w:hAnsi="Times New Roman" w:cs="Times New Roman"/>
      <w:kern w:val="3"/>
      <w:sz w:val="24"/>
      <w:szCs w:val="24"/>
      <w:lang w:val="en-US" w:eastAsia="zh-CN"/>
    </w:rPr>
  </w:style>
  <w:style w:type="paragraph" w:customStyle="1" w:styleId="Heading">
    <w:name w:val="Heading"/>
    <w:basedOn w:val="Standard"/>
    <w:next w:val="Textbody"/>
    <w:rsid w:val="00D108A4"/>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D108A4"/>
    <w:pPr>
      <w:widowControl w:val="0"/>
      <w:tabs>
        <w:tab w:val="left" w:pos="-720"/>
      </w:tabs>
      <w:autoSpaceDE w:val="0"/>
      <w:spacing w:line="240" w:lineRule="atLeast"/>
    </w:pPr>
    <w:rPr>
      <w:sz w:val="22"/>
      <w:szCs w:val="22"/>
    </w:rPr>
  </w:style>
  <w:style w:type="paragraph" w:styleId="List">
    <w:name w:val="List"/>
    <w:basedOn w:val="Textbody"/>
    <w:rsid w:val="00D108A4"/>
    <w:rPr>
      <w:rFonts w:cs="Arial"/>
      <w:sz w:val="24"/>
    </w:rPr>
  </w:style>
  <w:style w:type="paragraph" w:styleId="Caption">
    <w:name w:val="caption"/>
    <w:basedOn w:val="Standard"/>
    <w:rsid w:val="00D108A4"/>
    <w:pPr>
      <w:suppressLineNumbers/>
      <w:spacing w:before="120" w:after="120"/>
    </w:pPr>
    <w:rPr>
      <w:rFonts w:cs="Arial"/>
      <w:i/>
      <w:iCs/>
    </w:rPr>
  </w:style>
  <w:style w:type="paragraph" w:customStyle="1" w:styleId="Index">
    <w:name w:val="Index"/>
    <w:basedOn w:val="Standard"/>
    <w:rsid w:val="00D108A4"/>
    <w:pPr>
      <w:suppressLineNumbers/>
    </w:pPr>
    <w:rPr>
      <w:rFonts w:cs="Arial"/>
    </w:rPr>
  </w:style>
  <w:style w:type="paragraph" w:styleId="Footer">
    <w:name w:val="footer"/>
    <w:basedOn w:val="Standard"/>
    <w:uiPriority w:val="99"/>
    <w:rsid w:val="00D108A4"/>
    <w:pPr>
      <w:tabs>
        <w:tab w:val="center" w:pos="4320"/>
        <w:tab w:val="right" w:pos="8640"/>
      </w:tabs>
    </w:pPr>
  </w:style>
  <w:style w:type="paragraph" w:styleId="Header">
    <w:name w:val="header"/>
    <w:basedOn w:val="Standard"/>
    <w:uiPriority w:val="99"/>
    <w:rsid w:val="00D108A4"/>
    <w:pPr>
      <w:tabs>
        <w:tab w:val="center" w:pos="4680"/>
        <w:tab w:val="right" w:pos="9360"/>
      </w:tabs>
    </w:pPr>
  </w:style>
  <w:style w:type="paragraph" w:styleId="BodyTextIndent2">
    <w:name w:val="Body Text Indent 2"/>
    <w:basedOn w:val="Standard"/>
    <w:rsid w:val="00D108A4"/>
    <w:pPr>
      <w:widowControl w:val="0"/>
      <w:tabs>
        <w:tab w:val="left" w:pos="-720"/>
      </w:tabs>
      <w:autoSpaceDE w:val="0"/>
      <w:spacing w:line="240" w:lineRule="atLeast"/>
    </w:pPr>
    <w:rPr>
      <w:sz w:val="22"/>
      <w:szCs w:val="22"/>
    </w:rPr>
  </w:style>
  <w:style w:type="paragraph" w:styleId="BlockText">
    <w:name w:val="Block Text"/>
    <w:basedOn w:val="Standard"/>
    <w:rsid w:val="00D108A4"/>
    <w:pPr>
      <w:widowControl w:val="0"/>
      <w:tabs>
        <w:tab w:val="left" w:pos="-720"/>
      </w:tabs>
      <w:autoSpaceDE w:val="0"/>
      <w:spacing w:line="240" w:lineRule="atLeast"/>
    </w:pPr>
    <w:rPr>
      <w:sz w:val="22"/>
      <w:szCs w:val="22"/>
    </w:rPr>
  </w:style>
  <w:style w:type="paragraph" w:customStyle="1" w:styleId="Textbodyindent">
    <w:name w:val="Text body indent"/>
    <w:basedOn w:val="Standard"/>
    <w:rsid w:val="00D108A4"/>
    <w:pPr>
      <w:spacing w:after="120"/>
      <w:ind w:left="360"/>
    </w:pPr>
  </w:style>
  <w:style w:type="paragraph" w:styleId="BodyTextIndent3">
    <w:name w:val="Body Text Indent 3"/>
    <w:basedOn w:val="Standard"/>
    <w:rsid w:val="00D108A4"/>
    <w:pPr>
      <w:spacing w:after="120"/>
      <w:ind w:left="360"/>
    </w:pPr>
    <w:rPr>
      <w:sz w:val="16"/>
      <w:szCs w:val="16"/>
    </w:rPr>
  </w:style>
  <w:style w:type="paragraph" w:customStyle="1" w:styleId="BKFMPREF">
    <w:name w:val="BKFM_PREF"/>
    <w:basedOn w:val="Standard"/>
    <w:rsid w:val="00D108A4"/>
    <w:pPr>
      <w:widowControl w:val="0"/>
      <w:tabs>
        <w:tab w:val="left" w:pos="240"/>
      </w:tabs>
      <w:autoSpaceDE w:val="0"/>
      <w:spacing w:line="240" w:lineRule="atLeast"/>
      <w:ind w:firstLine="240"/>
      <w:jc w:val="both"/>
      <w:textAlignment w:val="center"/>
    </w:pPr>
    <w:rPr>
      <w:rFonts w:ascii="MinionPro-Regular" w:eastAsia="MinionPro-Regular" w:hAnsi="MinionPro-Regular" w:cs="MinionPro-Regular"/>
      <w:color w:val="000000"/>
      <w:sz w:val="20"/>
      <w:szCs w:val="20"/>
    </w:rPr>
  </w:style>
  <w:style w:type="paragraph" w:customStyle="1" w:styleId="NormalText">
    <w:name w:val="Normal Text"/>
    <w:rsid w:val="00D108A4"/>
    <w:pPr>
      <w:widowControl w:val="0"/>
      <w:suppressAutoHyphens/>
      <w:autoSpaceDE w:val="0"/>
      <w:autoSpaceDN w:val="0"/>
      <w:textAlignment w:val="baseline"/>
    </w:pPr>
    <w:rPr>
      <w:rFonts w:ascii="Palatino Linotype" w:eastAsia="Times New Roman" w:hAnsi="Palatino Linotype" w:cs="Palatino Linotype"/>
      <w:color w:val="000000"/>
      <w:kern w:val="3"/>
      <w:lang w:val="en-US" w:eastAsia="zh-CN"/>
    </w:rPr>
  </w:style>
  <w:style w:type="character" w:customStyle="1" w:styleId="WW8Num1z0">
    <w:name w:val="WW8Num1z0"/>
    <w:rsid w:val="00D108A4"/>
    <w:rPr>
      <w:rFonts w:ascii="Symbol" w:eastAsia="Symbol" w:hAnsi="Symbol" w:cs="Symbol"/>
      <w:color w:val="000000"/>
    </w:rPr>
  </w:style>
  <w:style w:type="character" w:customStyle="1" w:styleId="WW8Num1z1">
    <w:name w:val="WW8Num1z1"/>
    <w:rsid w:val="00D108A4"/>
    <w:rPr>
      <w:rFonts w:ascii="Courier New" w:eastAsia="Courier New" w:hAnsi="Courier New" w:cs="Courier New"/>
    </w:rPr>
  </w:style>
  <w:style w:type="character" w:customStyle="1" w:styleId="WW8Num1z2">
    <w:name w:val="WW8Num1z2"/>
    <w:rsid w:val="00D108A4"/>
    <w:rPr>
      <w:rFonts w:ascii="Wingdings" w:eastAsia="Wingdings" w:hAnsi="Wingdings" w:cs="Wingdings"/>
    </w:rPr>
  </w:style>
  <w:style w:type="character" w:styleId="PageNumber">
    <w:name w:val="page number"/>
    <w:basedOn w:val="DefaultParagraphFont"/>
    <w:rsid w:val="00D108A4"/>
  </w:style>
  <w:style w:type="character" w:customStyle="1" w:styleId="FooterChar">
    <w:name w:val="Footer Char"/>
    <w:uiPriority w:val="99"/>
    <w:rsid w:val="00D108A4"/>
    <w:rPr>
      <w:sz w:val="24"/>
      <w:szCs w:val="24"/>
      <w:lang w:val="en-US" w:bidi="ar-SA"/>
    </w:rPr>
  </w:style>
  <w:style w:type="character" w:customStyle="1" w:styleId="Internetlink">
    <w:name w:val="Internet link"/>
    <w:rsid w:val="00D108A4"/>
    <w:rPr>
      <w:color w:val="0000FF"/>
      <w:u w:val="single"/>
    </w:rPr>
  </w:style>
  <w:style w:type="character" w:customStyle="1" w:styleId="VisitedInternetLink">
    <w:name w:val="Visited Internet Link"/>
    <w:rsid w:val="00D108A4"/>
    <w:rPr>
      <w:color w:val="800080"/>
      <w:u w:val="single"/>
    </w:rPr>
  </w:style>
  <w:style w:type="character" w:customStyle="1" w:styleId="apple-converted-space">
    <w:name w:val="apple-converted-space"/>
    <w:rsid w:val="00D108A4"/>
  </w:style>
  <w:style w:type="character" w:customStyle="1" w:styleId="HeaderChar">
    <w:name w:val="Header Char"/>
    <w:uiPriority w:val="99"/>
    <w:rsid w:val="00D108A4"/>
    <w:rPr>
      <w:sz w:val="24"/>
      <w:szCs w:val="24"/>
    </w:rPr>
  </w:style>
  <w:style w:type="character" w:customStyle="1" w:styleId="BodyTextChar">
    <w:name w:val="Body Text Char"/>
    <w:rsid w:val="00D108A4"/>
    <w:rPr>
      <w:sz w:val="22"/>
      <w:szCs w:val="22"/>
    </w:rPr>
  </w:style>
  <w:style w:type="character" w:customStyle="1" w:styleId="BodyTextIndent2Char">
    <w:name w:val="Body Text Indent 2 Char"/>
    <w:rsid w:val="00D108A4"/>
    <w:rPr>
      <w:sz w:val="22"/>
      <w:szCs w:val="22"/>
    </w:rPr>
  </w:style>
  <w:style w:type="character" w:customStyle="1" w:styleId="BodyTextIndentChar">
    <w:name w:val="Body Text Indent Char"/>
    <w:rsid w:val="00D108A4"/>
    <w:rPr>
      <w:sz w:val="24"/>
      <w:szCs w:val="24"/>
    </w:rPr>
  </w:style>
  <w:style w:type="character" w:customStyle="1" w:styleId="BodyTextIndent3Char">
    <w:name w:val="Body Text Indent 3 Char"/>
    <w:rsid w:val="00D108A4"/>
    <w:rPr>
      <w:sz w:val="16"/>
      <w:szCs w:val="16"/>
    </w:rPr>
  </w:style>
  <w:style w:type="character" w:customStyle="1" w:styleId="Heading1Char">
    <w:name w:val="Heading 1 Char"/>
    <w:uiPriority w:val="9"/>
    <w:rsid w:val="00D108A4"/>
    <w:rPr>
      <w:b/>
      <w:bCs/>
      <w:sz w:val="22"/>
      <w:szCs w:val="22"/>
    </w:rPr>
  </w:style>
  <w:style w:type="character" w:customStyle="1" w:styleId="Heading2Char">
    <w:name w:val="Heading 2 Char"/>
    <w:rsid w:val="00D108A4"/>
    <w:rPr>
      <w:rFonts w:ascii="Calibri Light" w:eastAsia="Times New Roman" w:hAnsi="Calibri Light" w:cs="Times New Roman"/>
      <w:b/>
      <w:bCs/>
      <w:i/>
      <w:iCs/>
      <w:sz w:val="28"/>
      <w:szCs w:val="28"/>
    </w:rPr>
  </w:style>
  <w:style w:type="numbering" w:customStyle="1" w:styleId="WW8Num1">
    <w:name w:val="WW8Num1"/>
    <w:basedOn w:val="NoList"/>
    <w:rsid w:val="00D108A4"/>
    <w:pPr>
      <w:numPr>
        <w:numId w:val="1"/>
      </w:numPr>
    </w:pPr>
  </w:style>
  <w:style w:type="character" w:styleId="Strong">
    <w:name w:val="Strong"/>
    <w:basedOn w:val="DefaultParagraphFont"/>
    <w:uiPriority w:val="22"/>
    <w:qFormat/>
    <w:rsid w:val="00B45D17"/>
    <w:rPr>
      <w:b/>
      <w:bCs/>
    </w:rPr>
  </w:style>
  <w:style w:type="paragraph" w:customStyle="1" w:styleId="TestQNL">
    <w:name w:val="TestQ_NL"/>
    <w:basedOn w:val="NormalText"/>
    <w:qFormat/>
    <w:rsid w:val="008D4323"/>
    <w:pPr>
      <w:ind w:left="482" w:hanging="482"/>
    </w:pPr>
    <w:rPr>
      <w:rFonts w:ascii="Times New Roman" w:hAnsi="Times New Roman" w:cs="Times New Roman"/>
      <w:sz w:val="24"/>
      <w:szCs w:val="24"/>
    </w:rPr>
  </w:style>
  <w:style w:type="paragraph" w:customStyle="1" w:styleId="TestQLLMed">
    <w:name w:val="TestQ_LL_Med"/>
    <w:basedOn w:val="NormalText"/>
    <w:qFormat/>
    <w:rsid w:val="008D4323"/>
    <w:pPr>
      <w:ind w:left="964" w:hanging="482"/>
    </w:pPr>
    <w:rPr>
      <w:rFonts w:ascii="Times New Roman" w:hAnsi="Times New Roman" w:cs="Times New Roman"/>
      <w:sz w:val="24"/>
      <w:szCs w:val="24"/>
    </w:rPr>
  </w:style>
  <w:style w:type="paragraph" w:customStyle="1" w:styleId="TestQLLFirst">
    <w:name w:val="TestQ_LL_First"/>
    <w:basedOn w:val="TestQLLMed"/>
    <w:qFormat/>
    <w:rsid w:val="008D4323"/>
    <w:pPr>
      <w:spacing w:before="120"/>
    </w:pPr>
  </w:style>
  <w:style w:type="paragraph" w:customStyle="1" w:styleId="TestshortAns">
    <w:name w:val="Test_short_Ans"/>
    <w:basedOn w:val="NormalText"/>
    <w:qFormat/>
    <w:rsid w:val="00DA363F"/>
    <w:pPr>
      <w:ind w:left="482" w:hanging="482"/>
    </w:pPr>
    <w:rPr>
      <w:rFonts w:ascii="Times New Roman" w:hAnsi="Times New Roman" w:cs="Times New Roman"/>
      <w:sz w:val="24"/>
      <w:szCs w:val="24"/>
    </w:rPr>
  </w:style>
  <w:style w:type="character" w:styleId="Hyperlink">
    <w:name w:val="Hyperlink"/>
    <w:basedOn w:val="DefaultParagraphFont"/>
    <w:uiPriority w:val="99"/>
    <w:unhideWhenUsed/>
    <w:rsid w:val="005167A6"/>
    <w:rPr>
      <w:color w:val="0563C1" w:themeColor="hyperlink"/>
      <w:u w:val="single"/>
    </w:rPr>
  </w:style>
  <w:style w:type="paragraph" w:styleId="BodyText">
    <w:name w:val="Body Text"/>
    <w:basedOn w:val="Normal"/>
    <w:link w:val="BodyTextChar1"/>
    <w:uiPriority w:val="1"/>
    <w:unhideWhenUsed/>
    <w:qFormat/>
    <w:rsid w:val="00F16B18"/>
    <w:pPr>
      <w:spacing w:after="120"/>
    </w:pPr>
    <w:rPr>
      <w:rFonts w:cs="Mangal"/>
      <w:szCs w:val="21"/>
    </w:rPr>
  </w:style>
  <w:style w:type="character" w:customStyle="1" w:styleId="BodyTextChar1">
    <w:name w:val="Body Text Char1"/>
    <w:basedOn w:val="DefaultParagraphFont"/>
    <w:link w:val="BodyText"/>
    <w:uiPriority w:val="99"/>
    <w:semiHidden/>
    <w:rsid w:val="00F16B18"/>
    <w:rPr>
      <w:rFonts w:cs="Mangal"/>
      <w:kern w:val="3"/>
      <w:sz w:val="24"/>
      <w:szCs w:val="21"/>
      <w:lang w:val="en-US" w:eastAsia="zh-CN" w:bidi="hi-IN"/>
    </w:rPr>
  </w:style>
  <w:style w:type="paragraph" w:styleId="BalloonText">
    <w:name w:val="Balloon Text"/>
    <w:basedOn w:val="Normal"/>
    <w:link w:val="BalloonTextChar"/>
    <w:uiPriority w:val="99"/>
    <w:semiHidden/>
    <w:unhideWhenUsed/>
    <w:rsid w:val="00E87FF9"/>
    <w:rPr>
      <w:rFonts w:ascii="Segoe UI" w:hAnsi="Segoe UI" w:cs="Mangal"/>
      <w:sz w:val="18"/>
      <w:szCs w:val="16"/>
    </w:rPr>
  </w:style>
  <w:style w:type="character" w:customStyle="1" w:styleId="BalloonTextChar">
    <w:name w:val="Balloon Text Char"/>
    <w:basedOn w:val="DefaultParagraphFont"/>
    <w:link w:val="BalloonText"/>
    <w:uiPriority w:val="99"/>
    <w:semiHidden/>
    <w:rsid w:val="00E87FF9"/>
    <w:rPr>
      <w:rFonts w:ascii="Segoe UI" w:hAnsi="Segoe UI" w:cs="Mangal"/>
      <w:kern w:val="3"/>
      <w:sz w:val="18"/>
      <w:szCs w:val="16"/>
      <w:lang w:val="en-US"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arsoned.com/permission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8978-AC06-490C-9488-E56F522D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Vigilante</dc:creator>
  <cp:keywords/>
  <dc:description/>
  <cp:lastModifiedBy>MapleLeaf</cp:lastModifiedBy>
  <cp:revision>5</cp:revision>
  <cp:lastPrinted>2019-10-30T12:16:00Z</cp:lastPrinted>
  <dcterms:created xsi:type="dcterms:W3CDTF">2022-02-02T16:19:00Z</dcterms:created>
  <dcterms:modified xsi:type="dcterms:W3CDTF">2023-12-20T21:44:00Z</dcterms:modified>
</cp:coreProperties>
</file>